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AB42" w14:textId="77777777" w:rsidR="00BE1517" w:rsidRPr="00BE1517" w:rsidRDefault="00BE1517" w:rsidP="00BE1517">
      <w:pPr>
        <w:spacing w:line="390" w:lineRule="atLeast"/>
        <w:rPr>
          <w:rFonts w:ascii="Arial" w:eastAsia="Times New Roman" w:hAnsi="Arial" w:cs="Arial"/>
          <w:color w:val="424242"/>
          <w:sz w:val="32"/>
          <w:szCs w:val="32"/>
          <w:lang w:val="en-US"/>
        </w:rPr>
      </w:pPr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(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Dokumenti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,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zakonski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podzakonski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akti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) </w:t>
      </w:r>
      <w:r w:rsidR="002B7492">
        <w:rPr>
          <w:rFonts w:ascii="Arial" w:eastAsia="Times New Roman" w:hAnsi="Arial" w:cs="Arial"/>
          <w:color w:val="424242"/>
          <w:sz w:val="32"/>
          <w:szCs w:val="32"/>
          <w:lang w:val="en-US"/>
        </w:rPr>
        <w:t>–</w:t>
      </w:r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="002B7492">
        <w:rPr>
          <w:rFonts w:ascii="Arial" w:eastAsia="Times New Roman" w:hAnsi="Arial" w:cs="Arial"/>
          <w:color w:val="424242"/>
          <w:sz w:val="32"/>
          <w:szCs w:val="32"/>
          <w:lang w:val="en-US"/>
        </w:rPr>
        <w:t>Osnovnoškolski</w:t>
      </w:r>
      <w:proofErr w:type="spellEnd"/>
      <w:r w:rsidR="002B7492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="002B7492">
        <w:rPr>
          <w:rFonts w:ascii="Arial" w:eastAsia="Times New Roman" w:hAnsi="Arial" w:cs="Arial"/>
          <w:color w:val="424242"/>
          <w:sz w:val="32"/>
          <w:szCs w:val="32"/>
          <w:lang w:val="en-US"/>
        </w:rPr>
        <w:t>i</w:t>
      </w:r>
      <w:proofErr w:type="spellEnd"/>
      <w:r w:rsidR="002B7492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="002B7492">
        <w:rPr>
          <w:rFonts w:ascii="Arial" w:eastAsia="Times New Roman" w:hAnsi="Arial" w:cs="Arial"/>
          <w:color w:val="424242"/>
          <w:sz w:val="32"/>
          <w:szCs w:val="32"/>
          <w:lang w:val="en-US"/>
        </w:rPr>
        <w:t>srednjoškolski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odgoj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i</w:t>
      </w:r>
      <w:proofErr w:type="spellEnd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 xml:space="preserve"> </w:t>
      </w:r>
      <w:proofErr w:type="spellStart"/>
      <w:r w:rsidRPr="00BE1517">
        <w:rPr>
          <w:rFonts w:ascii="Arial" w:eastAsia="Times New Roman" w:hAnsi="Arial" w:cs="Arial"/>
          <w:color w:val="424242"/>
          <w:sz w:val="32"/>
          <w:szCs w:val="32"/>
          <w:lang w:val="en-US"/>
        </w:rPr>
        <w:t>obrazovanje</w:t>
      </w:r>
      <w:proofErr w:type="spellEnd"/>
    </w:p>
    <w:tbl>
      <w:tblPr>
        <w:tblW w:w="13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407"/>
        <w:gridCol w:w="6237"/>
      </w:tblGrid>
      <w:tr w:rsidR="002B7492" w:rsidRPr="00BE1517" w14:paraId="74BAE837" w14:textId="77777777" w:rsidTr="002B7492">
        <w:trPr>
          <w:trHeight w:val="150"/>
          <w:tblHeader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C6DC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Vrsta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D57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Naziv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0815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Objava</w:t>
            </w:r>
            <w:proofErr w:type="spellEnd"/>
          </w:p>
        </w:tc>
      </w:tr>
      <w:tr w:rsidR="002B7492" w:rsidRPr="00BE1517" w14:paraId="4D54F95B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76F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Ustav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00500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Ustav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Republike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Hrvatske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A2F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56/1990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5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135/1997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6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8/1998 -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pročišćeni</w:t>
              </w:r>
              <w:proofErr w:type="spellEnd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tekst</w:t>
              </w:r>
              <w:proofErr w:type="spellEnd"/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113/2000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8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124/2000 -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pročišćeni</w:t>
              </w:r>
              <w:proofErr w:type="spellEnd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tekst</w:t>
              </w:r>
              <w:proofErr w:type="spellEnd"/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28/2001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41/2001-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pročišćeni</w:t>
              </w:r>
              <w:proofErr w:type="spellEnd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tekst</w:t>
              </w:r>
              <w:proofErr w:type="spellEnd"/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1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55/2001 -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ispr</w:t>
              </w:r>
              <w:proofErr w:type="spellEnd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.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2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76/2010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3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85/2010-pročišćeni </w:t>
              </w:r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tekst</w:t>
              </w:r>
              <w:proofErr w:type="spellEnd"/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14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05/2014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7F3C90DE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FC2A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Temeljni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A483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F37A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15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87/2008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6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86/2009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92/2010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8" w:tgtFrame="_blank" w:history="1">
              <w:proofErr w:type="spellStart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ispr</w:t>
              </w:r>
              <w:proofErr w:type="spellEnd"/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. -105/2010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90/2011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2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16/2012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 </w:t>
            </w:r>
            <w:hyperlink r:id="rId21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86/2012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 -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pročišćeni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tekst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22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94/2013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23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152/2014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24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7/2017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25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68/2018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0B2643D6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971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7D0F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izmjenama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A6A0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26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98/2019</w:t>
              </w:r>
            </w:hyperlink>
          </w:p>
        </w:tc>
      </w:tr>
      <w:tr w:rsidR="002B7492" w:rsidRPr="00BE1517" w14:paraId="287CAD23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17F2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Uredba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8964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Uredba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dopunama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7913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2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64/2020</w:t>
              </w:r>
            </w:hyperlink>
          </w:p>
        </w:tc>
      </w:tr>
      <w:tr w:rsidR="002B7492" w:rsidRPr="00BE1517" w14:paraId="59934562" w14:textId="77777777" w:rsidTr="002B7492">
        <w:trPr>
          <w:trHeight w:val="42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EC62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4F2F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Hrvatskom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kvalifikacijskom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okviru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80EA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28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22/2013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2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U-I-351/2016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3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64/2018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31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20/2021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3F274B5D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992C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D4E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udžbenicima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drugim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materijalima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školu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3476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32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116/2018</w:t>
              </w:r>
            </w:hyperlink>
          </w:p>
        </w:tc>
      </w:tr>
      <w:tr w:rsidR="002B7492" w:rsidRPr="00BE1517" w14:paraId="6FCA8256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06F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Zakon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76A4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stručno-pedagoškom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nadzoru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58E8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33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73/1997</w:t>
              </w:r>
            </w:hyperlink>
          </w:p>
        </w:tc>
      </w:tr>
      <w:tr w:rsidR="002B7492" w:rsidRPr="00BE1517" w14:paraId="292E1160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1713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1B3B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Zakon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prosvjetnoj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inspekciji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6C6B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34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61/2011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35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16/2012</w:t>
              </w:r>
            </w:hyperlink>
          </w:p>
        </w:tc>
      </w:tr>
      <w:tr w:rsidR="002B7492" w:rsidRPr="00BE1517" w14:paraId="7340DB9A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54CF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Pravilnik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673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nagrađivanju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nastavnika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ravnatelja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učeničkim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domovima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4110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36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53/2019</w:t>
              </w:r>
            </w:hyperlink>
          </w:p>
        </w:tc>
      </w:tr>
      <w:tr w:rsidR="002B7492" w:rsidRPr="00BE1517" w14:paraId="676E7502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9D28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C4E7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napredovanju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nastavnika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ravnatelja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učeničkim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domovima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7C55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3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68/2019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38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60/2020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3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32/2021</w:t>
              </w:r>
            </w:hyperlink>
          </w:p>
        </w:tc>
      </w:tr>
      <w:tr w:rsidR="002B7492" w:rsidRPr="00BE1517" w14:paraId="3CDDFFFB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CD68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Pravlnik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D60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udžbeničkom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standardu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članovima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povjerenstva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procjenu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udžbenika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drugih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materijala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0D82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9/2019</w:t>
              </w:r>
            </w:hyperlink>
          </w:p>
        </w:tc>
      </w:tr>
      <w:tr w:rsidR="002B7492" w:rsidRPr="00BE1517" w14:paraId="2DC87835" w14:textId="77777777" w:rsidTr="002B7492">
        <w:trPr>
          <w:trHeight w:val="55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20C2A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961C6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8E3CF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B7492" w:rsidRPr="00BE1517" w14:paraId="23924312" w14:textId="77777777" w:rsidTr="002B7492">
        <w:trPr>
          <w:trHeight w:val="55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5467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FABE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načinima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postupcima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elementima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vrednovanja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004C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1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112/2010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42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82/2019</w:t>
              </w:r>
            </w:hyperlink>
          </w:p>
        </w:tc>
      </w:tr>
      <w:tr w:rsidR="002B7492" w:rsidRPr="00BE1517" w14:paraId="1E59167D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D84A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650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osnovnoškolskom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srednjoškolskom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s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teškoćama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razvoju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7938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3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24/2015</w:t>
              </w:r>
            </w:hyperlink>
          </w:p>
        </w:tc>
      </w:tr>
      <w:tr w:rsidR="002B7492" w:rsidRPr="00BE1517" w14:paraId="457CCABE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7547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03A7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pomoćnicima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nastavi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komunikacijskim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posrednicima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F5D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4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102/2018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45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59/2019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46" w:tgtFrame="_blank" w:history="1">
              <w:r w:rsidRPr="00BE1517">
                <w:rPr>
                  <w:rFonts w:ascii="Times New Roman" w:eastAsia="Times New Roman" w:hAnsi="Times New Roman" w:cs="Times New Roman"/>
                  <w:b/>
                  <w:bCs/>
                  <w:color w:val="424242"/>
                  <w:u w:val="single"/>
                  <w:lang w:val="en-US"/>
                </w:rPr>
                <w:t>22/2020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50AED06A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C25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BCAF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kriterijima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izricanje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pedagoških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mjera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2BB7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94/2015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48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3/2017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2756CCB2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508B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BCC3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osnovnoškolskom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darovitih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učenika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5DA1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4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34/1991</w:t>
              </w:r>
            </w:hyperlink>
          </w:p>
        </w:tc>
      </w:tr>
      <w:tr w:rsidR="002B7492" w:rsidRPr="00BE1517" w14:paraId="57C9BB79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8F06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A228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tjednim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radnim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obvezama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D596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5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34/2014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51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40/2014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52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103/2014</w:t>
              </w:r>
            </w:hyperlink>
          </w:p>
        </w:tc>
      </w:tr>
      <w:tr w:rsidR="002B7492" w:rsidRPr="00BE1517" w14:paraId="63E7D8A0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0505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7884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izmjenama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dopunama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tjednim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radnim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obvezama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školama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48C8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53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102/19</w:t>
              </w:r>
            </w:hyperlink>
          </w:p>
        </w:tc>
      </w:tr>
      <w:tr w:rsidR="002B7492" w:rsidRPr="00BE1517" w14:paraId="49E4A698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6643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0703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načinima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postupcima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elementima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vrednovanja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BC6F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54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112/2010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 </w:t>
            </w:r>
            <w:hyperlink r:id="rId55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82/2019</w:t>
              </w:r>
            </w:hyperlink>
          </w:p>
        </w:tc>
      </w:tr>
      <w:tr w:rsidR="002B7492" w:rsidRPr="00BE1517" w14:paraId="716BB9AD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FEDE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68D5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odgovarajućoj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vrsti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9995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56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6/2019</w:t>
              </w:r>
            </w:hyperlink>
          </w:p>
        </w:tc>
      </w:tr>
      <w:tr w:rsidR="002B7492" w:rsidRPr="00BE1517" w14:paraId="5664C531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05C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6F4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polaganju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stručnog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ispita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školstvu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nastavnika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srednjem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školstvu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B10A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5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88/2003</w:t>
              </w:r>
            </w:hyperlink>
          </w:p>
        </w:tc>
      </w:tr>
      <w:tr w:rsidR="002B7492" w:rsidRPr="00BE1517" w14:paraId="2C0023FA" w14:textId="77777777" w:rsidTr="002B7492">
        <w:trPr>
          <w:trHeight w:val="64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CCA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0DEC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pedagoškoj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dokumentaciji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evidenciji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javnim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ispravama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školskim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ustanovama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E0FD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58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47/2017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5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41/2019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6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76/2019</w:t>
              </w:r>
            </w:hyperlink>
          </w:p>
        </w:tc>
      </w:tr>
      <w:tr w:rsidR="002B7492" w:rsidRPr="00BE1517" w14:paraId="06B6448F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EE09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9C4C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načinu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postupanja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odgojno-obrazovnih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radnika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školskih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ustanova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poduzimanju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mjera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zaštite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učenika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prijave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svakog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kršenja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tih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prava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nadležnim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tijelima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DEF5" w14:textId="77777777" w:rsidR="00BE1517" w:rsidRPr="00BE1517" w:rsidRDefault="00BE1517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1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132/2013</w:t>
              </w:r>
            </w:hyperlink>
          </w:p>
        </w:tc>
      </w:tr>
      <w:tr w:rsidR="002B7492" w:rsidRPr="00BE1517" w14:paraId="2F21F192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0D67A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0C676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srednjoškolskom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darovitih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učenika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A62EE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2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90/1993</w:t>
              </w:r>
            </w:hyperlink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46DAC3DB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D2EDB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B569B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vježbaonicama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srednjim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školama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66A59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3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11/1994</w:t>
              </w:r>
            </w:hyperlink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0E5603B5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87522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28B9E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stručnoj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spremi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pedagoško-psihološkom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obrazovanju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nastavnika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srednjem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školstvu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30651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4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1/1996</w:t>
              </w:r>
            </w:hyperlink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65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80/1999</w:t>
              </w:r>
            </w:hyperlink>
          </w:p>
        </w:tc>
      </w:tr>
      <w:tr w:rsidR="002B7492" w:rsidRPr="00BE1517" w14:paraId="3ED9CA62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8E5A9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F52FE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polaganju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stručnog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ispita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učitelja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stručnih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suradnika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osnovnom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školstvu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nastavnika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srednjem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školstvu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FC8DD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6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88/2003</w:t>
              </w:r>
            </w:hyperlink>
          </w:p>
        </w:tc>
      </w:tr>
      <w:tr w:rsidR="002B7492" w:rsidRPr="00BE1517" w14:paraId="3113B524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5F46F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F1034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evidenciji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radnog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vremena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radnike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školskim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ustanovama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D787A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7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144/2011</w:t>
              </w:r>
            </w:hyperlink>
          </w:p>
        </w:tc>
      </w:tr>
      <w:tr w:rsidR="002B7492" w:rsidRPr="00BE1517" w14:paraId="16DD6B73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8F13B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B4564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izvođenju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izleta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ekskurzija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drugih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odgojno-obrazovnih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aktivnosti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izvan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škole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1E8D1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68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67/2014</w:t>
              </w:r>
            </w:hyperlink>
            <w:r w:rsidRPr="00491755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69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81/2015</w:t>
              </w:r>
            </w:hyperlink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70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53/2021</w:t>
              </w:r>
            </w:hyperlink>
          </w:p>
        </w:tc>
      </w:tr>
      <w:tr w:rsidR="002B7492" w:rsidRPr="00BE1517" w14:paraId="3F764BC1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FE63B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03BE7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pedagoškoj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mjeri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odgojno-obrazovnog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tretmana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produženog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stručnog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postupka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6D7EB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71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96/2009</w:t>
              </w:r>
            </w:hyperlink>
          </w:p>
        </w:tc>
      </w:tr>
      <w:tr w:rsidR="002B7492" w:rsidRPr="00BE1517" w14:paraId="13DA4F22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50ED8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7453E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izradbi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obrani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završnog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rada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82E05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72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118/2009</w:t>
              </w:r>
            </w:hyperlink>
          </w:p>
        </w:tc>
      </w:tr>
      <w:tr w:rsidR="002B7492" w:rsidRPr="00BE1517" w14:paraId="06360B46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A929C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73A8C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načinu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organiziranja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izvođenja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nastave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strukovnim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školama</w:t>
            </w:r>
            <w:proofErr w:type="spellEnd"/>
            <w:r w:rsidRPr="00491755">
              <w:rPr>
                <w:rFonts w:ascii="PMingLiU" w:eastAsia="PMingLiU" w:hAnsi="PMingLiU" w:cs="PMingLiU"/>
                <w:lang w:val="en-US"/>
              </w:rPr>
              <w:br/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DD876" w14:textId="77777777" w:rsidR="002B7492" w:rsidRPr="00491755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73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140/2009</w:t>
              </w:r>
            </w:hyperlink>
          </w:p>
        </w:tc>
      </w:tr>
      <w:tr w:rsidR="002B7492" w:rsidRPr="00BE1517" w14:paraId="7C6A547E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B3F30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40E92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normi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rada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nastavnika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srednjoškolskoj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ustanovi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FD3BB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91755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491755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491755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74" w:tgtFrame="_blank" w:history="1">
              <w:r w:rsidRPr="00491755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94/2010</w:t>
              </w:r>
            </w:hyperlink>
          </w:p>
        </w:tc>
      </w:tr>
      <w:tr w:rsidR="002B7492" w:rsidRPr="00BE1517" w14:paraId="69F7E9A3" w14:textId="77777777" w:rsidTr="002B7492">
        <w:trPr>
          <w:trHeight w:val="73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86262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492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2FFC7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polaganju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državne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mature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B3548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492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br.: </w:t>
            </w:r>
            <w:r w:rsidRPr="002B7492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75" w:tgtFrame="_blank" w:history="1">
              <w:r w:rsidRPr="002B7492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1/2013</w:t>
              </w:r>
            </w:hyperlink>
            <w:r w:rsidRPr="002B74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76" w:tgtFrame="_blank" w:history="1">
              <w:r w:rsidRPr="002B7492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41/2019</w:t>
              </w:r>
            </w:hyperlink>
            <w:r w:rsidRPr="002B7492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032D04C3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144A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492">
              <w:rPr>
                <w:rFonts w:ascii="Times New Roman" w:eastAsia="Times New Roman" w:hAnsi="Times New Roman" w:cs="Times New Roman"/>
                <w:lang w:val="en-US"/>
              </w:rPr>
              <w:t>Pravilnik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4150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Pravilnik o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dopuni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Pravilnika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polaganju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državne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mature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5928" w14:textId="77777777" w:rsidR="002B7492" w:rsidRPr="002B7492" w:rsidRDefault="002B7492" w:rsidP="006167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492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B7492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2B7492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2B7492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77" w:tgtFrame="_blank" w:history="1">
              <w:r w:rsidRPr="002B7492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127/2019</w:t>
              </w:r>
            </w:hyperlink>
            <w:r w:rsidRPr="002B7492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</w:tr>
      <w:tr w:rsidR="002B7492" w:rsidRPr="00BE1517" w14:paraId="23C2108F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6D47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Protokol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1EB9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Protokol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postupanju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slučaju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nasilja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obitelji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9F90" w14:textId="77777777" w:rsidR="002B7492" w:rsidRPr="00BE1517" w:rsidRDefault="00AE7A86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78" w:tgtFrame="_blank" w:history="1"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Ministarstvo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za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demografiju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,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obitelj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,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mlade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i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socijalnu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politiku</w:t>
              </w:r>
              <w:proofErr w:type="spellEnd"/>
            </w:hyperlink>
          </w:p>
        </w:tc>
      </w:tr>
      <w:tr w:rsidR="002B7492" w:rsidRPr="00BE1517" w14:paraId="10B72B07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0F18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Protokol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010E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Protokol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postupanju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slučaju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nasilja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među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djecom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mladima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6128" w14:textId="77777777" w:rsidR="002B7492" w:rsidRPr="00BE1517" w:rsidRDefault="00AE7A86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79" w:tgtFrame="_blank" w:history="1"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Ministarstvo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za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demografiju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,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obitelj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,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mlade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i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socijalnu</w:t>
              </w:r>
              <w:proofErr w:type="spellEnd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 xml:space="preserve"> </w:t>
              </w:r>
              <w:proofErr w:type="spellStart"/>
              <w:r w:rsidR="002B7492"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politiku</w:t>
              </w:r>
              <w:proofErr w:type="spellEnd"/>
            </w:hyperlink>
          </w:p>
        </w:tc>
      </w:tr>
      <w:tr w:rsidR="002B7492" w:rsidRPr="00BE1517" w14:paraId="2E591BE6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69CF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Protokol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01DD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Protokol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postupanju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slučaju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seksualnog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nasilja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690D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8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70/2018</w:t>
              </w:r>
            </w:hyperlink>
          </w:p>
        </w:tc>
      </w:tr>
      <w:tr w:rsidR="002B7492" w:rsidRPr="00BE1517" w14:paraId="5B1DC8BE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09EB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objavljeno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 xml:space="preserve">6.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veljače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2020.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3B29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Akcijski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plan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prevenciju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nasilja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u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školama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za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razdoblje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2020. do 2024.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godine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75F9" w14:textId="77777777" w:rsidR="002B7492" w:rsidRPr="00BE1517" w:rsidRDefault="00AE7A86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81" w:history="1">
              <w:r w:rsidR="002B7492" w:rsidRPr="00BE1517">
                <w:rPr>
                  <w:rFonts w:ascii="Times New Roman" w:eastAsia="Times New Roman" w:hAnsi="Times New Roman" w:cs="Times New Roman"/>
                  <w:b/>
                  <w:bCs/>
                  <w:color w:val="424242"/>
                  <w:u w:val="single"/>
                  <w:lang w:val="en-US"/>
                </w:rPr>
                <w:t>MZO</w:t>
              </w:r>
            </w:hyperlink>
          </w:p>
        </w:tc>
      </w:tr>
      <w:tr w:rsidR="002B7492" w:rsidRPr="00BE1517" w14:paraId="4FE35BC2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0175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t>Ostalo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B693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Državni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pedagoški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osnovnoškolskog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sustava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odgoja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obrazovanja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13C6" w14:textId="77777777" w:rsidR="002B7492" w:rsidRPr="00BE1517" w:rsidRDefault="002B7492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82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63/2008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83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90/2010</w:t>
              </w:r>
            </w:hyperlink>
          </w:p>
        </w:tc>
      </w:tr>
      <w:tr w:rsidR="00AE7A86" w:rsidRPr="00BE1517" w14:paraId="6591C094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E383C" w14:textId="4F812539" w:rsidR="00AE7A86" w:rsidRPr="00AE7A86" w:rsidRDefault="00AE7A86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 w:colFirst="0" w:colLast="2"/>
            <w:r w:rsidRPr="00AE7A86">
              <w:rPr>
                <w:rFonts w:ascii="Times New Roman" w:eastAsia="Times New Roman" w:hAnsi="Times New Roman" w:cs="Times New Roman"/>
                <w:color w:val="424242"/>
              </w:rPr>
              <w:t>Ostalo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097F" w14:textId="287DDA7E" w:rsidR="00AE7A86" w:rsidRPr="00AE7A86" w:rsidRDefault="00AE7A86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E7A86">
              <w:rPr>
                <w:rFonts w:ascii="Times New Roman" w:eastAsia="Times New Roman" w:hAnsi="Times New Roman" w:cs="Times New Roman"/>
                <w:color w:val="424242"/>
              </w:rPr>
              <w:t>Državni pedagoški standard srednjoškolskog sustava odgoja i obrazovanja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33B6" w14:textId="7F33E4FE" w:rsidR="00AE7A86" w:rsidRPr="00AE7A86" w:rsidRDefault="00AE7A86" w:rsidP="00BE15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E7A86">
              <w:rPr>
                <w:rFonts w:ascii="Times New Roman" w:eastAsia="Times New Roman" w:hAnsi="Times New Roman" w:cs="Times New Roman"/>
                <w:color w:val="424242"/>
              </w:rPr>
              <w:br/>
              <w:t>Narodne novine br.: </w:t>
            </w:r>
            <w:r w:rsidRPr="00AE7A86">
              <w:rPr>
                <w:rFonts w:ascii="Times New Roman" w:eastAsia="Times New Roman" w:hAnsi="Times New Roman" w:cs="Times New Roman"/>
                <w:color w:val="424242"/>
              </w:rPr>
              <w:br/>
            </w:r>
            <w:hyperlink r:id="rId84" w:tgtFrame="_blank" w:history="1">
              <w:r w:rsidRPr="00AE7A86">
                <w:rPr>
                  <w:rStyle w:val="Hyperlink"/>
                  <w:rFonts w:ascii="Times New Roman" w:eastAsia="Times New Roman" w:hAnsi="Times New Roman" w:cs="Times New Roman"/>
                  <w:color w:val="424242"/>
                </w:rPr>
                <w:t>63/2008</w:t>
              </w:r>
            </w:hyperlink>
            <w:r w:rsidRPr="00AE7A86">
              <w:rPr>
                <w:rStyle w:val="apple-converted-space"/>
                <w:rFonts w:ascii="Times New Roman" w:eastAsia="Times New Roman" w:hAnsi="Times New Roman" w:cs="Times New Roman"/>
                <w:color w:val="424242"/>
              </w:rPr>
              <w:t> </w:t>
            </w:r>
            <w:r w:rsidRPr="00AE7A86">
              <w:rPr>
                <w:rFonts w:ascii="Times New Roman" w:eastAsia="Times New Roman" w:hAnsi="Times New Roman" w:cs="Times New Roman"/>
                <w:color w:val="424242"/>
              </w:rPr>
              <w:t>i</w:t>
            </w:r>
            <w:r w:rsidRPr="00AE7A86">
              <w:rPr>
                <w:rStyle w:val="apple-converted-space"/>
                <w:rFonts w:ascii="Times New Roman" w:eastAsia="Times New Roman" w:hAnsi="Times New Roman" w:cs="Times New Roman"/>
                <w:color w:val="424242"/>
              </w:rPr>
              <w:t> </w:t>
            </w:r>
            <w:hyperlink r:id="rId85" w:tgtFrame="_blank" w:history="1">
              <w:r w:rsidRPr="00AE7A86">
                <w:rPr>
                  <w:rStyle w:val="Hyperlink"/>
                  <w:rFonts w:ascii="Times New Roman" w:eastAsia="Times New Roman" w:hAnsi="Times New Roman" w:cs="Times New Roman"/>
                  <w:color w:val="424242"/>
                </w:rPr>
                <w:t>90/2010</w:t>
              </w:r>
            </w:hyperlink>
            <w:r w:rsidRPr="00AE7A86">
              <w:rPr>
                <w:rFonts w:ascii="Times New Roman" w:eastAsia="Times New Roman" w:hAnsi="Times New Roman" w:cs="Times New Roman"/>
                <w:color w:val="424242"/>
              </w:rPr>
              <w:br/>
              <w:t> </w:t>
            </w:r>
          </w:p>
        </w:tc>
      </w:tr>
      <w:bookmarkEnd w:id="0"/>
      <w:tr w:rsidR="002B7492" w:rsidRPr="00491755" w14:paraId="6C4465C4" w14:textId="77777777" w:rsidTr="002B7492">
        <w:trPr>
          <w:trHeight w:val="1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1098" w14:textId="77777777" w:rsidR="002B7492" w:rsidRPr="00491755" w:rsidRDefault="002B7492" w:rsidP="004917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Odluka</w:t>
            </w:r>
            <w:proofErr w:type="spellEnd"/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7F5F" w14:textId="77777777" w:rsidR="002B7492" w:rsidRPr="00491755" w:rsidRDefault="002B7492" w:rsidP="004917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Odluke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donošenju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kurikuluma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nastavne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predmete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međupredmetne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teme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koji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se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primjenjuju</w:t>
            </w:r>
            <w:proofErr w:type="spellEnd"/>
            <w:r w:rsidRPr="00BE1517">
              <w:rPr>
                <w:rFonts w:ascii="PMingLiU" w:eastAsia="PMingLiU" w:hAnsi="PMingLiU" w:cs="PMingLiU"/>
                <w:lang w:val="en-US"/>
              </w:rPr>
              <w:br/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od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školske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godine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gramStart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2019./</w:t>
            </w:r>
            <w:proofErr w:type="gramEnd"/>
            <w:r w:rsidRPr="00BE15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2020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C256C" w14:textId="77777777" w:rsidR="002B7492" w:rsidRPr="00491755" w:rsidRDefault="002B7492" w:rsidP="004917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Narodne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novine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 xml:space="preserve"> br.: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86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7/2019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87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10/2019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88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27/2019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E1517">
              <w:rPr>
                <w:rFonts w:ascii="Times New Roman" w:eastAsia="Times New Roman" w:hAnsi="Times New Roman" w:cs="Times New Roman"/>
                <w:lang w:val="en-US"/>
              </w:rPr>
              <w:br/>
            </w:r>
            <w:hyperlink r:id="rId89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69/2019</w:t>
              </w:r>
            </w:hyperlink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BE151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151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90" w:tgtFrame="_blank" w:history="1">
              <w:r w:rsidRPr="00BE1517">
                <w:rPr>
                  <w:rFonts w:ascii="Times New Roman" w:eastAsia="Times New Roman" w:hAnsi="Times New Roman" w:cs="Times New Roman"/>
                  <w:color w:val="424242"/>
                  <w:u w:val="single"/>
                  <w:lang w:val="en-US"/>
                </w:rPr>
                <w:t>81/2019</w:t>
              </w:r>
            </w:hyperlink>
          </w:p>
        </w:tc>
      </w:tr>
    </w:tbl>
    <w:p w14:paraId="1700FFA0" w14:textId="77777777" w:rsidR="00491755" w:rsidRDefault="00491755"/>
    <w:sectPr w:rsidR="00491755" w:rsidSect="00BE151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17"/>
    <w:rsid w:val="002B7492"/>
    <w:rsid w:val="00491755"/>
    <w:rsid w:val="00607E07"/>
    <w:rsid w:val="007372FA"/>
    <w:rsid w:val="00AE7A86"/>
    <w:rsid w:val="00BE1517"/>
    <w:rsid w:val="00C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6A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857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narodne-novine.nn.hr/clanci/sluzbeni/1990_12_56_1092.html" TargetMode="External"/><Relationship Id="rId5" Type="http://schemas.openxmlformats.org/officeDocument/2006/relationships/hyperlink" Target="http://narodne-novine.nn.hr/clanci/sluzbeni/1997_12_135_1944.html" TargetMode="External"/><Relationship Id="rId6" Type="http://schemas.openxmlformats.org/officeDocument/2006/relationships/hyperlink" Target="http://narodne-novine.nn.hr/clanci/sluzbeni/1998_01_8_121.html" TargetMode="External"/><Relationship Id="rId7" Type="http://schemas.openxmlformats.org/officeDocument/2006/relationships/hyperlink" Target="http://narodne-novine.nn.hr/clanci/sluzbeni/2000_11_113_2224.html" TargetMode="External"/><Relationship Id="rId8" Type="http://schemas.openxmlformats.org/officeDocument/2006/relationships/hyperlink" Target="http://narodne-novine.nn.hr/clanci/sluzbeni/2000_12_124_2332.html" TargetMode="External"/><Relationship Id="rId9" Type="http://schemas.openxmlformats.org/officeDocument/2006/relationships/hyperlink" Target="http://narodne-novine.nn.hr/clanci/sluzbeni/2001_04_28_487.html" TargetMode="External"/><Relationship Id="rId10" Type="http://schemas.openxmlformats.org/officeDocument/2006/relationships/hyperlink" Target="http://narodne-novine.nn.hr/clanci/sluzbeni/2001_05_41_705.html" TargetMode="External"/><Relationship Id="rId11" Type="http://schemas.openxmlformats.org/officeDocument/2006/relationships/hyperlink" Target="http://narodne-novine.nn.hr/clanci/sluzbeni/2001_06_55_883.html" TargetMode="External"/><Relationship Id="rId12" Type="http://schemas.openxmlformats.org/officeDocument/2006/relationships/hyperlink" Target="http://narodne-novine.nn.hr/clanci/sluzbeni/2010_06_76_2214.html" TargetMode="External"/><Relationship Id="rId13" Type="http://schemas.openxmlformats.org/officeDocument/2006/relationships/hyperlink" Target="http://narodne-novine.nn.hr/clanci/sluzbeni/2010_07_85_2422.html" TargetMode="External"/><Relationship Id="rId14" Type="http://schemas.openxmlformats.org/officeDocument/2006/relationships/hyperlink" Target="https://narodne-novine.nn.hr/clanci/sluzbeni/2014_01_5_93.html" TargetMode="External"/><Relationship Id="rId15" Type="http://schemas.openxmlformats.org/officeDocument/2006/relationships/hyperlink" Target="http://narodne-novine.nn.hr/clanci/sluzbeni/2008_07_87_2789.html" TargetMode="External"/><Relationship Id="rId16" Type="http://schemas.openxmlformats.org/officeDocument/2006/relationships/hyperlink" Target="http://narodne-novine.nn.hr/clanci/sluzbeni/2009_07_86_2125.html" TargetMode="External"/><Relationship Id="rId17" Type="http://schemas.openxmlformats.org/officeDocument/2006/relationships/hyperlink" Target="http://narodne-novine.nn.hr/clanci/sluzbeni/2010_07_92_2593.html" TargetMode="External"/><Relationship Id="rId18" Type="http://schemas.openxmlformats.org/officeDocument/2006/relationships/hyperlink" Target="http://narodne-novine.nn.hr/clanci/sluzbeni/2010_09_105_2839.html" TargetMode="External"/><Relationship Id="rId19" Type="http://schemas.openxmlformats.org/officeDocument/2006/relationships/hyperlink" Target="http://narodne-novine.nn.hr/clanci/sluzbeni/2011_08_90_1927.html" TargetMode="External"/><Relationship Id="rId30" Type="http://schemas.openxmlformats.org/officeDocument/2006/relationships/hyperlink" Target="https://narodne-novine.nn.hr/clanci/sluzbeni/2018_07_64_1309.html" TargetMode="External"/><Relationship Id="rId31" Type="http://schemas.openxmlformats.org/officeDocument/2006/relationships/hyperlink" Target="https://narodne-novine.nn.hr/clanci/sluzbeni/2021_02_20_442.html" TargetMode="External"/><Relationship Id="rId32" Type="http://schemas.openxmlformats.org/officeDocument/2006/relationships/hyperlink" Target="https://narodne-novine.nn.hr/clanci/sluzbeni/2018_12_116_2288.html" TargetMode="External"/><Relationship Id="rId33" Type="http://schemas.openxmlformats.org/officeDocument/2006/relationships/hyperlink" Target="http://narodne-novine.nn.hr/clanci/sluzbeni/1997_07_73_1256.html" TargetMode="External"/><Relationship Id="rId34" Type="http://schemas.openxmlformats.org/officeDocument/2006/relationships/hyperlink" Target="http://narodne-novine.nn.hr/clanci/sluzbeni/2011_06_61_1351.html" TargetMode="External"/><Relationship Id="rId35" Type="http://schemas.openxmlformats.org/officeDocument/2006/relationships/hyperlink" Target="http://narodne-novine.nn.hr/clanci/sluzbeni/2012_02_16_443.html" TargetMode="External"/><Relationship Id="rId36" Type="http://schemas.openxmlformats.org/officeDocument/2006/relationships/hyperlink" Target="https://narodne-novine.nn.hr/clanci/sluzbeni/2019_05_53_1019.html" TargetMode="External"/><Relationship Id="rId37" Type="http://schemas.openxmlformats.org/officeDocument/2006/relationships/hyperlink" Target="https://narodne-novine.nn.hr/clanci/sluzbeni/2019_07_68_1372.html" TargetMode="External"/><Relationship Id="rId38" Type="http://schemas.openxmlformats.org/officeDocument/2006/relationships/hyperlink" Target="https://narodne-novine.nn.hr/clanci/sluzbeni/2020_05_60_1223.html" TargetMode="External"/><Relationship Id="rId39" Type="http://schemas.openxmlformats.org/officeDocument/2006/relationships/hyperlink" Target="https://narodne-novine.nn.hr/clanci/sluzbeni/2021_03_32_679.html" TargetMode="External"/><Relationship Id="rId50" Type="http://schemas.openxmlformats.org/officeDocument/2006/relationships/hyperlink" Target="http://narodne-novine.nn.hr/clanci/sluzbeni/2014_03_34_613.html" TargetMode="External"/><Relationship Id="rId51" Type="http://schemas.openxmlformats.org/officeDocument/2006/relationships/hyperlink" Target="http://narodne-novine.nn.hr/clanci/sluzbeni/2014_03_40_722.html" TargetMode="External"/><Relationship Id="rId52" Type="http://schemas.openxmlformats.org/officeDocument/2006/relationships/hyperlink" Target="http://narodne-novine.nn.hr/clanci/sluzbeni/2014_08_103_2004.html" TargetMode="External"/><Relationship Id="rId53" Type="http://schemas.openxmlformats.org/officeDocument/2006/relationships/hyperlink" Target="https://narodne-novine.nn.hr/clanci/sluzbeni/2019_10_102_2060.html" TargetMode="External"/><Relationship Id="rId54" Type="http://schemas.openxmlformats.org/officeDocument/2006/relationships/hyperlink" Target="https://narodne-novine.nn.hr/clanci/sluzbeni/2010_09_112_2973.html" TargetMode="External"/><Relationship Id="rId55" Type="http://schemas.openxmlformats.org/officeDocument/2006/relationships/hyperlink" Target="https://narodne-novine.nn.hr/clanci/sluzbeni/2019_09_82_1709.html" TargetMode="External"/><Relationship Id="rId56" Type="http://schemas.openxmlformats.org/officeDocument/2006/relationships/hyperlink" Target="https://narodne-novine.nn.hr/clanci/sluzbeni/2019_01_6_137.html" TargetMode="External"/><Relationship Id="rId57" Type="http://schemas.openxmlformats.org/officeDocument/2006/relationships/hyperlink" Target="http://narodne-novine.nn.hr/clanci/sluzbeni/2003_05_88_1135.html" TargetMode="External"/><Relationship Id="rId58" Type="http://schemas.openxmlformats.org/officeDocument/2006/relationships/hyperlink" Target="https://narodne-novine.nn.hr/clanci/sluzbeni/2017_05_47_1108.html" TargetMode="External"/><Relationship Id="rId59" Type="http://schemas.openxmlformats.org/officeDocument/2006/relationships/hyperlink" Target="https://narodne-novine.nn.hr/clanci/sluzbeni/2019_04_41_846.html" TargetMode="External"/><Relationship Id="rId70" Type="http://schemas.openxmlformats.org/officeDocument/2006/relationships/hyperlink" Target="https://narodne-novine.nn.hr/clanci/sluzbeni/full/2021_05_53_1080.html" TargetMode="External"/><Relationship Id="rId71" Type="http://schemas.openxmlformats.org/officeDocument/2006/relationships/hyperlink" Target="http://narodne-novine.nn.hr/clanci/sluzbeni/2009_08_96_2395.html" TargetMode="External"/><Relationship Id="rId72" Type="http://schemas.openxmlformats.org/officeDocument/2006/relationships/hyperlink" Target="http://narodne-novine.nn.hr/clanci/sluzbeni/2009_09_118_2914.html" TargetMode="External"/><Relationship Id="rId73" Type="http://schemas.openxmlformats.org/officeDocument/2006/relationships/hyperlink" Target="http://narodne-novine.nn.hr/clanci/sluzbeni/2009_11_140_3430.html" TargetMode="External"/><Relationship Id="rId74" Type="http://schemas.openxmlformats.org/officeDocument/2006/relationships/hyperlink" Target="http://narodne-novine.nn.hr/clanci/sluzbeni/2010_07_94_2630.html" TargetMode="External"/><Relationship Id="rId75" Type="http://schemas.openxmlformats.org/officeDocument/2006/relationships/hyperlink" Target="http://narodne-novine.nn.hr/clanci/sluzbeni/2013_01_1_35.html" TargetMode="External"/><Relationship Id="rId76" Type="http://schemas.openxmlformats.org/officeDocument/2006/relationships/hyperlink" Target="https://narodne-novine.nn.hr/clanci/sluzbeni/2019_04_41_845.html" TargetMode="External"/><Relationship Id="rId77" Type="http://schemas.openxmlformats.org/officeDocument/2006/relationships/hyperlink" Target="https://narodne-novine.nn.hr/clanci/sluzbeni/2019_12_127_2572.html" TargetMode="External"/><Relationship Id="rId78" Type="http://schemas.openxmlformats.org/officeDocument/2006/relationships/hyperlink" Target="https://mdomsp.gov.hr/userdocsimages/arhiva/files/65146/Protokolopostupanjuuslucajunasiljauobitelji.pdf" TargetMode="External"/><Relationship Id="rId79" Type="http://schemas.openxmlformats.org/officeDocument/2006/relationships/hyperlink" Target="https://mdomsp.gov.hr/userdocsimages/arhiva/files/62300/Protokol%20o%20postupanju%20u%20slucaju%20nasilja%20medju%20djecom%20i%20mladima.pdf" TargetMode="External"/><Relationship Id="rId90" Type="http://schemas.openxmlformats.org/officeDocument/2006/relationships/hyperlink" Target="https://narodne-novine.nn.hr/clanci/sluzbeni/2019_08_81_1703.html" TargetMode="Externa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hyperlink" Target="http://narodne-novine.nn.hr/clanci/sluzbeni/2012_02_16_442.html" TargetMode="External"/><Relationship Id="rId21" Type="http://schemas.openxmlformats.org/officeDocument/2006/relationships/hyperlink" Target="http://narodne-novine.nn.hr/clanci/sluzbeni/2012_07_86_1967.html" TargetMode="External"/><Relationship Id="rId22" Type="http://schemas.openxmlformats.org/officeDocument/2006/relationships/hyperlink" Target="http://narodne-novine.nn.hr/clanci/sluzbeni/2013_07_94_2131.html" TargetMode="External"/><Relationship Id="rId23" Type="http://schemas.openxmlformats.org/officeDocument/2006/relationships/hyperlink" Target="http://narodne-novine.nn.hr/clanci/sluzbeni/2014_12_152_2864.html" TargetMode="External"/><Relationship Id="rId24" Type="http://schemas.openxmlformats.org/officeDocument/2006/relationships/hyperlink" Target="http://narodne-novine.nn.hr/clanci/sluzbeni/full/2017_01_7_210.html" TargetMode="External"/><Relationship Id="rId25" Type="http://schemas.openxmlformats.org/officeDocument/2006/relationships/hyperlink" Target="https://narodne-novine.nn.hr/clanci/sluzbeni/2018_07_68_1398.html" TargetMode="External"/><Relationship Id="rId26" Type="http://schemas.openxmlformats.org/officeDocument/2006/relationships/hyperlink" Target="https://narodne-novine.nn.hr/clanci/sluzbeni/2019_10_98_1956.html" TargetMode="External"/><Relationship Id="rId27" Type="http://schemas.openxmlformats.org/officeDocument/2006/relationships/hyperlink" Target="https://narodne-novine.nn.hr/clanci/sluzbeni/2020_05_64_1270.html" TargetMode="External"/><Relationship Id="rId28" Type="http://schemas.openxmlformats.org/officeDocument/2006/relationships/hyperlink" Target="http://narodne-novine.nn.hr/clanci/sluzbeni/2013_02_22_359.html" TargetMode="External"/><Relationship Id="rId29" Type="http://schemas.openxmlformats.org/officeDocument/2006/relationships/hyperlink" Target="https://narodne-novine.nn.hr/clanci/sluzbeni/2016_05_41_1090.html" TargetMode="External"/><Relationship Id="rId40" Type="http://schemas.openxmlformats.org/officeDocument/2006/relationships/hyperlink" Target="https://narodne-novine.nn.hr/clanci/sluzbeni/2019_01_9_196.html" TargetMode="External"/><Relationship Id="rId41" Type="http://schemas.openxmlformats.org/officeDocument/2006/relationships/hyperlink" Target="http://narodne-novine.nn.hr/clanci/sluzbeni/2010_09_112_2973.html" TargetMode="External"/><Relationship Id="rId42" Type="http://schemas.openxmlformats.org/officeDocument/2006/relationships/hyperlink" Target="https://narodne-novine.nn.hr/clanci/sluzbeni/2019_09_82_1709.html" TargetMode="External"/><Relationship Id="rId43" Type="http://schemas.openxmlformats.org/officeDocument/2006/relationships/hyperlink" Target="https://narodne-novine.nn.hr/clanci/sluzbeni/2015_03_24_510.html" TargetMode="External"/><Relationship Id="rId44" Type="http://schemas.openxmlformats.org/officeDocument/2006/relationships/hyperlink" Target="https://narodne-novine.nn.hr/clanci/sluzbeni/2018_11_102_1992.html" TargetMode="External"/><Relationship Id="rId45" Type="http://schemas.openxmlformats.org/officeDocument/2006/relationships/hyperlink" Target="https://narodne-novine.nn.hr/clanci/sluzbeni/2019_06_59_1140.html" TargetMode="External"/><Relationship Id="rId46" Type="http://schemas.openxmlformats.org/officeDocument/2006/relationships/hyperlink" Target="https://narodne-novine.nn.hr/clanci/sluzbeni/2020_02_22_549.html" TargetMode="External"/><Relationship Id="rId47" Type="http://schemas.openxmlformats.org/officeDocument/2006/relationships/hyperlink" Target="https://narodne-novine.nn.hr/clanci/sluzbeni/2015_09_94_1818.html" TargetMode="External"/><Relationship Id="rId48" Type="http://schemas.openxmlformats.org/officeDocument/2006/relationships/hyperlink" Target="https://narodne-novine.nn.hr/clanci/sluzbeni/2017_01_3_125.html" TargetMode="External"/><Relationship Id="rId49" Type="http://schemas.openxmlformats.org/officeDocument/2006/relationships/hyperlink" Target="http://narodne-novine.nn.hr/clanci/sluzbeni/1991_07_34_967.html" TargetMode="External"/><Relationship Id="rId60" Type="http://schemas.openxmlformats.org/officeDocument/2006/relationships/hyperlink" Target="https://narodne-novine.nn.hr/clanci/sluzbeni/2019_08_76_1605.html" TargetMode="External"/><Relationship Id="rId61" Type="http://schemas.openxmlformats.org/officeDocument/2006/relationships/hyperlink" Target="http://narodne-novine.nn.hr/clanci/sluzbeni/2013_11_132_2874.html" TargetMode="External"/><Relationship Id="rId62" Type="http://schemas.openxmlformats.org/officeDocument/2006/relationships/hyperlink" Target="http://narodne-novine.nn.hr/clanci/sluzbeni/1993_10_90_1755.html" TargetMode="External"/><Relationship Id="rId63" Type="http://schemas.openxmlformats.org/officeDocument/2006/relationships/hyperlink" Target="http://narodne-novine.nn.hr/clanci/sluzbeni/1994_02_11_218.html" TargetMode="External"/><Relationship Id="rId64" Type="http://schemas.openxmlformats.org/officeDocument/2006/relationships/hyperlink" Target="http://narodne-novine.nn.hr/clanci/sluzbeni/1996_01_1_28.html" TargetMode="External"/><Relationship Id="rId65" Type="http://schemas.openxmlformats.org/officeDocument/2006/relationships/hyperlink" Target="http://narodne-novine.nn.hr/clanci/sluzbeni/1999_07_80_1437.html" TargetMode="External"/><Relationship Id="rId66" Type="http://schemas.openxmlformats.org/officeDocument/2006/relationships/hyperlink" Target="http://narodne-novine.nn.hr/clanci/sluzbeni/305723.html" TargetMode="External"/><Relationship Id="rId67" Type="http://schemas.openxmlformats.org/officeDocument/2006/relationships/hyperlink" Target="http://narodne-novine.nn.hr/clanci/sluzbeni/2011_12_144_2917.html" TargetMode="External"/><Relationship Id="rId68" Type="http://schemas.openxmlformats.org/officeDocument/2006/relationships/hyperlink" Target="http://narodne-novine.nn.hr/clanci/sluzbeni/2014_06_67_1280.html" TargetMode="External"/><Relationship Id="rId69" Type="http://schemas.openxmlformats.org/officeDocument/2006/relationships/hyperlink" Target="https://narodne-novine.nn.hr/clanci/sluzbeni/2015_07_81_1561.html" TargetMode="External"/><Relationship Id="rId80" Type="http://schemas.openxmlformats.org/officeDocument/2006/relationships/hyperlink" Target="https://narodne-novine.nn.hr/clanci/sluzbeni/2018_08_70_1418.html" TargetMode="External"/><Relationship Id="rId81" Type="http://schemas.openxmlformats.org/officeDocument/2006/relationships/hyperlink" Target="https://mzo.gov.hr/UserDocsImages/dokumenti/StrucnaTijela/Akcijski%20plan%20za%20prevenciju%20nasilja%20u%20skolama%20za%20razdoblje%20od%202020.%20do%202024.%20godine.pdf" TargetMode="External"/><Relationship Id="rId82" Type="http://schemas.openxmlformats.org/officeDocument/2006/relationships/hyperlink" Target="http://narodne-novine.nn.hr/clanci/sluzbeni/2008_06_63_2129.html" TargetMode="External"/><Relationship Id="rId83" Type="http://schemas.openxmlformats.org/officeDocument/2006/relationships/hyperlink" Target="http://narodne-novine.nn.hr/clanci/sluzbeni/2010_07_90_2538.html" TargetMode="External"/><Relationship Id="rId84" Type="http://schemas.openxmlformats.org/officeDocument/2006/relationships/hyperlink" Target="http://narodne-novine.nn.hr/clanci/sluzbeni/2008_06_63_2130.html" TargetMode="External"/><Relationship Id="rId85" Type="http://schemas.openxmlformats.org/officeDocument/2006/relationships/hyperlink" Target="http://narodne-novine.nn.hr/clanci/sluzbeni/2010_07_90_2539.html" TargetMode="External"/><Relationship Id="rId86" Type="http://schemas.openxmlformats.org/officeDocument/2006/relationships/hyperlink" Target="https://narodne-novine.nn.hr/search.aspx?sortiraj=4&amp;kategorija=1&amp;godina=2019&amp;broj=7&amp;rpp=10&amp;qtype=1&amp;pretraga=da" TargetMode="External"/><Relationship Id="rId87" Type="http://schemas.openxmlformats.org/officeDocument/2006/relationships/hyperlink" Target="https://narodne-novine.nn.hr/search.aspx?sortiraj=4&amp;kategorija=1&amp;godina=2019&amp;broj=10&amp;rpp=10&amp;qtype=1&amp;pretraga=da" TargetMode="External"/><Relationship Id="rId88" Type="http://schemas.openxmlformats.org/officeDocument/2006/relationships/hyperlink" Target="https://narodne-novine.nn.hr/clanci/sluzbeni/2019_03_27_557.html" TargetMode="External"/><Relationship Id="rId89" Type="http://schemas.openxmlformats.org/officeDocument/2006/relationships/hyperlink" Target="https://narodne-novine.nn.hr/clanci/sluzbeni/2019_07_69_14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2114</Words>
  <Characters>12050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Bušljeta</dc:creator>
  <cp:keywords/>
  <dc:description/>
  <cp:lastModifiedBy>Rona Bušljeta</cp:lastModifiedBy>
  <cp:revision>2</cp:revision>
  <dcterms:created xsi:type="dcterms:W3CDTF">2022-02-27T11:52:00Z</dcterms:created>
  <dcterms:modified xsi:type="dcterms:W3CDTF">2022-02-27T12:13:00Z</dcterms:modified>
</cp:coreProperties>
</file>