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41B1" w:rsidRDefault="00E841B1" w:rsidP="00E841B1">
      <w:pPr>
        <w:ind w:left="-284" w:right="-472"/>
        <w:jc w:val="both"/>
        <w:rPr>
          <w:rFonts w:ascii="Baskerville Old Face" w:hAnsi="Baskerville Old Face"/>
          <w:sz w:val="32"/>
          <w:lang w:val="pl-PL"/>
        </w:rPr>
      </w:pPr>
      <w:bookmarkStart w:id="0" w:name="_GoBack"/>
      <w:bookmarkEnd w:id="0"/>
      <w:r>
        <w:rPr>
          <w:rFonts w:ascii="Baskerville Old Face" w:hAnsi="Baskerville Old Face"/>
          <w:sz w:val="32"/>
          <w:lang w:val="pl-PL"/>
        </w:rPr>
        <w:tab/>
      </w:r>
    </w:p>
    <w:p w:rsidR="00E841B1" w:rsidRDefault="00E841B1" w:rsidP="00E841B1">
      <w:pPr>
        <w:rPr>
          <w:rFonts w:ascii="Baskerville Old Face" w:hAnsi="Baskerville Old Face"/>
          <w:sz w:val="32"/>
          <w:lang w:val="pl-PL"/>
        </w:rPr>
      </w:pPr>
      <w:r>
        <w:rPr>
          <w:rFonts w:ascii="Baskerville Old Face" w:hAnsi="Baskerville Old Face"/>
          <w:sz w:val="32"/>
          <w:lang w:val="pl-PL"/>
        </w:rPr>
        <w:t>PREHRANA</w:t>
      </w:r>
    </w:p>
    <w:p w:rsidR="00E841B1" w:rsidRDefault="00E841B1" w:rsidP="00E841B1">
      <w:pPr>
        <w:ind w:left="-284" w:right="-472"/>
        <w:jc w:val="both"/>
        <w:rPr>
          <w:rFonts w:ascii="Baskerville Old Face" w:hAnsi="Baskerville Old Face"/>
          <w:sz w:val="32"/>
          <w:lang w:val="pl-PL"/>
        </w:rPr>
      </w:pPr>
    </w:p>
    <w:p w:rsidR="00E841B1" w:rsidRDefault="00E841B1" w:rsidP="00E841B1">
      <w:pPr>
        <w:ind w:left="-284" w:right="-472"/>
        <w:jc w:val="both"/>
        <w:rPr>
          <w:rFonts w:ascii="Bookman Old Style" w:hAnsi="Bookman Old Style"/>
          <w:sz w:val="28"/>
          <w:szCs w:val="28"/>
          <w:lang w:val="pl-PL"/>
        </w:rPr>
      </w:pPr>
      <w:r>
        <w:rPr>
          <w:rFonts w:ascii="Baskerville Old Face" w:hAnsi="Baskerville Old Face"/>
          <w:sz w:val="32"/>
          <w:lang w:val="pl-PL"/>
        </w:rPr>
        <w:tab/>
      </w:r>
      <w:r w:rsidRPr="00967E33">
        <w:rPr>
          <w:rFonts w:ascii="Bookman Old Style" w:hAnsi="Bookman Old Style"/>
          <w:sz w:val="28"/>
          <w:szCs w:val="28"/>
          <w:lang w:val="pl-PL"/>
        </w:rPr>
        <w:t xml:space="preserve">Od 12. stoljeća europski gradovi rastu. </w:t>
      </w:r>
      <w:r>
        <w:rPr>
          <w:rFonts w:ascii="Bookman Old Style" w:hAnsi="Bookman Old Style"/>
          <w:sz w:val="28"/>
          <w:szCs w:val="28"/>
          <w:lang w:val="pl-PL"/>
        </w:rPr>
        <w:t>Prema nekim procjenama, oko 1700. u Europi je 12% stanovnika živjelo u gradovima (uključujući Rusiju). Zemlja s najviše gradskog stanovništva bila je Nizozemska – čak 45% stanovnika bili su građani.</w:t>
      </w:r>
    </w:p>
    <w:p w:rsidR="00803D2F" w:rsidRDefault="00803D2F" w:rsidP="00803D2F">
      <w:pPr>
        <w:rPr>
          <w:rFonts w:ascii="Baskerville Old Face" w:hAnsi="Baskerville Old Face"/>
          <w:sz w:val="32"/>
          <w:lang w:val="pl-PL"/>
        </w:rPr>
      </w:pPr>
    </w:p>
    <w:p w:rsidR="0024193D" w:rsidRPr="005C21BE" w:rsidRDefault="005C21BE" w:rsidP="005C21BE">
      <w:pPr>
        <w:ind w:left="-284" w:right="-472"/>
        <w:jc w:val="both"/>
        <w:rPr>
          <w:rFonts w:ascii="Bookman Old Style" w:hAnsi="Bookman Old Style"/>
          <w:sz w:val="28"/>
          <w:szCs w:val="28"/>
          <w:lang w:val="pl-PL"/>
        </w:rPr>
      </w:pPr>
      <w:r>
        <w:rPr>
          <w:rFonts w:ascii="Bookman Old Style" w:hAnsi="Bookman Old Style"/>
          <w:sz w:val="28"/>
          <w:szCs w:val="28"/>
          <w:lang w:val="pl-PL"/>
        </w:rPr>
        <w:tab/>
      </w:r>
      <w:r w:rsidR="00E841B1" w:rsidRPr="005C21BE">
        <w:rPr>
          <w:rFonts w:ascii="Bookman Old Style" w:hAnsi="Bookman Old Style"/>
          <w:sz w:val="28"/>
          <w:szCs w:val="28"/>
          <w:lang w:val="pl-PL"/>
        </w:rPr>
        <w:t xml:space="preserve">Doći do hrane u gradu bilo je mnogo teže nego na selu. Hrana je bila mnogo skuplja. Što su europski građani u 17. i 18. stoljeću jeli? Kako se hrana posluživala? Doznajte </w:t>
      </w:r>
      <w:r w:rsidRPr="005C21BE">
        <w:rPr>
          <w:rFonts w:ascii="Bookman Old Style" w:hAnsi="Bookman Old Style"/>
          <w:sz w:val="28"/>
          <w:szCs w:val="28"/>
          <w:lang w:val="pl-PL"/>
        </w:rPr>
        <w:t xml:space="preserve">ponešto </w:t>
      </w:r>
      <w:r w:rsidR="00E841B1" w:rsidRPr="005C21BE">
        <w:rPr>
          <w:rFonts w:ascii="Bookman Old Style" w:hAnsi="Bookman Old Style"/>
          <w:sz w:val="28"/>
          <w:szCs w:val="28"/>
          <w:lang w:val="pl-PL"/>
        </w:rPr>
        <w:t>putem tekstova i slika.</w:t>
      </w:r>
    </w:p>
    <w:p w:rsidR="0024193D" w:rsidRPr="005C21BE" w:rsidRDefault="0024193D" w:rsidP="005C21BE">
      <w:pPr>
        <w:ind w:left="-284" w:right="-472"/>
        <w:jc w:val="both"/>
        <w:rPr>
          <w:rFonts w:ascii="Bookman Old Style" w:hAnsi="Bookman Old Style"/>
          <w:sz w:val="28"/>
          <w:szCs w:val="28"/>
          <w:lang w:val="pl-PL"/>
        </w:rPr>
      </w:pPr>
    </w:p>
    <w:p w:rsidR="0024193D" w:rsidRDefault="0024193D" w:rsidP="00803D2F">
      <w:pPr>
        <w:rPr>
          <w:rFonts w:ascii="Baskerville Old Face" w:hAnsi="Baskerville Old Face"/>
          <w:sz w:val="32"/>
          <w:lang w:val="pl-PL"/>
        </w:rPr>
      </w:pPr>
    </w:p>
    <w:p w:rsidR="0024193D" w:rsidRDefault="0024193D" w:rsidP="00803D2F">
      <w:pPr>
        <w:rPr>
          <w:rFonts w:ascii="Baskerville Old Face" w:hAnsi="Baskerville Old Face"/>
          <w:sz w:val="32"/>
          <w:lang w:val="pl-PL"/>
        </w:rPr>
      </w:pPr>
    </w:p>
    <w:p w:rsidR="0024193D" w:rsidRDefault="00F43ED2" w:rsidP="00803D2F">
      <w:pPr>
        <w:rPr>
          <w:rFonts w:ascii="Baskerville Old Face" w:hAnsi="Baskerville Old Face"/>
          <w:sz w:val="32"/>
          <w:lang w:val="pl-PL"/>
        </w:rPr>
      </w:pPr>
      <w:r>
        <w:rPr>
          <w:rFonts w:ascii="Bookman Old Style" w:hAnsi="Bookman Old Style"/>
          <w:noProof/>
          <w:sz w:val="28"/>
          <w:szCs w:val="28"/>
          <w:lang w:val="hr-HR"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43372E" wp14:editId="2DA87D62">
                <wp:simplePos x="0" y="0"/>
                <wp:positionH relativeFrom="column">
                  <wp:posOffset>-228600</wp:posOffset>
                </wp:positionH>
                <wp:positionV relativeFrom="paragraph">
                  <wp:posOffset>72390</wp:posOffset>
                </wp:positionV>
                <wp:extent cx="4305300" cy="4076700"/>
                <wp:effectExtent l="57150" t="57150" r="57150" b="5715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40767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50800" prst="softRound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21BE" w:rsidRDefault="005C21BE" w:rsidP="005C21BE">
                            <w:pPr>
                              <w:jc w:val="both"/>
                              <w:rPr>
                                <w:color w:val="000000" w:themeColor="text1"/>
                                <w:lang w:val="hr-HR"/>
                              </w:rPr>
                            </w:pPr>
                            <w:r>
                              <w:rPr>
                                <w:color w:val="000000" w:themeColor="text1"/>
                                <w:lang w:val="hr-HR"/>
                              </w:rPr>
                              <w:t>KRUMPIR</w:t>
                            </w:r>
                          </w:p>
                          <w:p w:rsidR="005C21BE" w:rsidRPr="005C21BE" w:rsidRDefault="005C21BE" w:rsidP="005C21BE">
                            <w:pPr>
                              <w:jc w:val="both"/>
                              <w:rPr>
                                <w:color w:val="000000" w:themeColor="text1"/>
                                <w:lang w:val="pl-PL"/>
                              </w:rPr>
                            </w:pPr>
                            <w:r>
                              <w:rPr>
                                <w:color w:val="000000" w:themeColor="text1"/>
                                <w:lang w:val="hr-HR"/>
                              </w:rPr>
                              <w:tab/>
                              <w:t xml:space="preserve">Kao što znate, krumpir potječe iz Južne Amerike. </w:t>
                            </w:r>
                            <w:r w:rsidRPr="005C21BE">
                              <w:rPr>
                                <w:color w:val="000000" w:themeColor="text1"/>
                                <w:lang w:val="pl-PL"/>
                              </w:rPr>
                              <w:t>Španjolski konkvistador Pedro Cieza de Lion prvi je opisao krumpir. U Europi se za krumpir najprije mislilo da je gljiva nalik na</w:t>
                            </w:r>
                            <w:r>
                              <w:rPr>
                                <w:color w:val="000000" w:themeColor="text1"/>
                                <w:lang w:val="pl-PL"/>
                              </w:rPr>
                              <w:t xml:space="preserve"> tartufe. Najčešći naziv bio je</w:t>
                            </w:r>
                            <w:r w:rsidRPr="005C21BE">
                              <w:rPr>
                                <w:color w:val="000000" w:themeColor="text1"/>
                                <w:lang w:val="pl-PL"/>
                              </w:rPr>
                              <w:t xml:space="preserve"> </w:t>
                            </w:r>
                            <w:r w:rsidRPr="005C21BE">
                              <w:rPr>
                                <w:i/>
                                <w:color w:val="000000" w:themeColor="text1"/>
                                <w:lang w:val="pl-PL"/>
                              </w:rPr>
                              <w:t>jabuka iz zemlje</w:t>
                            </w:r>
                            <w:r w:rsidRPr="005C21BE">
                              <w:rPr>
                                <w:color w:val="000000" w:themeColor="text1"/>
                                <w:lang w:val="pl-PL"/>
                              </w:rPr>
                              <w:t>.</w:t>
                            </w:r>
                            <w:r>
                              <w:rPr>
                                <w:color w:val="000000" w:themeColor="text1"/>
                                <w:lang w:val="pl-PL"/>
                              </w:rPr>
                              <w:t xml:space="preserve"> </w:t>
                            </w:r>
                            <w:r w:rsidRPr="005C21BE">
                              <w:rPr>
                                <w:color w:val="000000" w:themeColor="text1"/>
                                <w:lang w:val="pl-PL"/>
                              </w:rPr>
                              <w:t>Za popularnost krumpira najzaslužniji je Fridrih Veliki, pruski kralj u 18. stoljeću. Pruska je bila jedna od njemačkih država. Fridrih je čak naredio da se krumpir mora uzgajati</w:t>
                            </w:r>
                            <w:r>
                              <w:rPr>
                                <w:color w:val="000000" w:themeColor="text1"/>
                                <w:lang w:val="pl-PL"/>
                              </w:rPr>
                              <w:t xml:space="preserve">. </w:t>
                            </w:r>
                            <w:r w:rsidR="00091C15">
                              <w:rPr>
                                <w:color w:val="000000" w:themeColor="text1"/>
                                <w:lang w:val="pl-PL"/>
                              </w:rPr>
                              <w:t>Uočio je</w:t>
                            </w:r>
                            <w:r w:rsidRPr="005C21BE">
                              <w:rPr>
                                <w:color w:val="000000" w:themeColor="text1"/>
                                <w:lang w:val="pl-PL"/>
                              </w:rPr>
                              <w:t xml:space="preserve"> </w:t>
                            </w:r>
                            <w:r w:rsidR="00091C15">
                              <w:rPr>
                                <w:color w:val="000000" w:themeColor="text1"/>
                                <w:lang w:val="pl-PL"/>
                              </w:rPr>
                              <w:t>da</w:t>
                            </w:r>
                            <w:r w:rsidRPr="005C21BE">
                              <w:rPr>
                                <w:color w:val="000000" w:themeColor="text1"/>
                                <w:lang w:val="pl-PL"/>
                              </w:rPr>
                              <w:t xml:space="preserve"> je krumpir najkorisniji za vrijeme gl</w:t>
                            </w:r>
                            <w:r>
                              <w:rPr>
                                <w:color w:val="000000" w:themeColor="text1"/>
                                <w:lang w:val="pl-PL"/>
                              </w:rPr>
                              <w:t>adnih godina, u vrijeme suša, ali i kao hrana vojsci u ratnim prilikama.</w:t>
                            </w:r>
                          </w:p>
                          <w:p w:rsidR="005C21BE" w:rsidRPr="005C21BE" w:rsidRDefault="005C21BE" w:rsidP="005C21BE">
                            <w:pPr>
                              <w:jc w:val="both"/>
                              <w:rPr>
                                <w:color w:val="000000" w:themeColor="text1"/>
                                <w:lang w:val="pl-PL"/>
                              </w:rPr>
                            </w:pPr>
                            <w:r w:rsidRPr="005C21BE">
                              <w:rPr>
                                <w:color w:val="000000" w:themeColor="text1"/>
                                <w:lang w:val="pl-PL"/>
                              </w:rPr>
                              <w:tab/>
                              <w:t xml:space="preserve">U Francuskoj se krumpir proširio tek potkraj 18. stoljeća i to zahvaljujući jednom mladom znanstveniku koji je neko vrijeme bio u zatvoru u Pruskoj. </w:t>
                            </w:r>
                          </w:p>
                          <w:p w:rsidR="005C21BE" w:rsidRPr="005C21BE" w:rsidRDefault="005C21BE" w:rsidP="005C21BE">
                            <w:pPr>
                              <w:jc w:val="both"/>
                              <w:rPr>
                                <w:color w:val="000000" w:themeColor="text1"/>
                                <w:lang w:val="pl-PL"/>
                              </w:rPr>
                            </w:pPr>
                            <w:r w:rsidRPr="005C21BE">
                              <w:rPr>
                                <w:color w:val="000000" w:themeColor="text1"/>
                                <w:lang w:val="pl-PL"/>
                              </w:rPr>
                              <w:tab/>
                              <w:t>Za kraj, pročitajte prvi poznati recept za pripremu krumpira iz 1581. godine:</w:t>
                            </w:r>
                          </w:p>
                          <w:p w:rsidR="005C21BE" w:rsidRPr="005C21BE" w:rsidRDefault="005C21BE" w:rsidP="005C21BE">
                            <w:pPr>
                              <w:jc w:val="both"/>
                              <w:rPr>
                                <w:i/>
                                <w:color w:val="000000" w:themeColor="text1"/>
                                <w:lang w:val="pl-PL"/>
                              </w:rPr>
                            </w:pPr>
                            <w:r w:rsidRPr="005C21BE">
                              <w:rPr>
                                <w:i/>
                                <w:color w:val="000000" w:themeColor="text1"/>
                                <w:lang w:val="pl-PL"/>
                              </w:rPr>
                              <w:t>Jabuka iz zemlje. Oguli i nareži na male komade / skuhaj u vodi / procijedi kroz gustu tkaninu (krpu), smrvi i preprži sa slaninom / koja je sitno narezana / stavi malo mlijeka u to / i stavi zajedno kuhati / to je dobro i ukusno.</w:t>
                            </w:r>
                          </w:p>
                          <w:p w:rsidR="005C21BE" w:rsidRPr="005C21BE" w:rsidRDefault="005C21BE" w:rsidP="005C21BE">
                            <w:pPr>
                              <w:jc w:val="both"/>
                              <w:rPr>
                                <w:color w:val="000000" w:themeColor="text1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43372E" id="Rounded Rectangle 6" o:spid="_x0000_s1026" style="position:absolute;margin-left:-18pt;margin-top:5.7pt;width:339pt;height:3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" filled="f" strokecolor="black [3213]" strokeweight="1.5pt">
                <v:textbox>
                  <w:txbxContent>
                    <w:p w:rsidR="005C21BE" w:rsidRDefault="005C21BE" w:rsidP="005C21BE">
                      <w:pPr>
                        <w:jc w:val="both"/>
                        <w:rPr>
                          <w:color w:val="000000" w:themeColor="text1"/>
                          <w:lang w:val="hr-HR"/>
                        </w:rPr>
                      </w:pPr>
                      <w:r>
                        <w:rPr>
                          <w:color w:val="000000" w:themeColor="text1"/>
                          <w:lang w:val="hr-HR"/>
                        </w:rPr>
                        <w:t>KRUMPIR</w:t>
                      </w:r>
                    </w:p>
                    <w:p w:rsidR="005C21BE" w:rsidRPr="005C21BE" w:rsidRDefault="005C21BE" w:rsidP="005C21BE">
                      <w:pPr>
                        <w:jc w:val="both"/>
                        <w:rPr>
                          <w:color w:val="000000" w:themeColor="text1"/>
                          <w:lang w:val="pl-PL"/>
                        </w:rPr>
                      </w:pPr>
                      <w:r>
                        <w:rPr>
                          <w:color w:val="000000" w:themeColor="text1"/>
                          <w:lang w:val="hr-HR"/>
                        </w:rPr>
                        <w:tab/>
                        <w:t xml:space="preserve">Kao što znate, krumpir potječe iz Južne Amerike. </w:t>
                      </w:r>
                      <w:r w:rsidRPr="005C21BE">
                        <w:rPr>
                          <w:color w:val="000000" w:themeColor="text1"/>
                          <w:lang w:val="pl-PL"/>
                        </w:rPr>
                        <w:t>Španjolski konkvistador Pedro Cieza de Lion prvi je opisao krumpir. U Europi se za krumpir najprije mislilo da je gljiva nalik na</w:t>
                      </w:r>
                      <w:r>
                        <w:rPr>
                          <w:color w:val="000000" w:themeColor="text1"/>
                          <w:lang w:val="pl-PL"/>
                        </w:rPr>
                        <w:t xml:space="preserve"> tartufe. Najčešći naziv bio je</w:t>
                      </w:r>
                      <w:r w:rsidRPr="005C21BE">
                        <w:rPr>
                          <w:color w:val="000000" w:themeColor="text1"/>
                          <w:lang w:val="pl-PL"/>
                        </w:rPr>
                        <w:t xml:space="preserve"> </w:t>
                      </w:r>
                      <w:r w:rsidRPr="005C21BE">
                        <w:rPr>
                          <w:i/>
                          <w:color w:val="000000" w:themeColor="text1"/>
                          <w:lang w:val="pl-PL"/>
                        </w:rPr>
                        <w:t>jabuka iz zemlje</w:t>
                      </w:r>
                      <w:r w:rsidRPr="005C21BE">
                        <w:rPr>
                          <w:color w:val="000000" w:themeColor="text1"/>
                          <w:lang w:val="pl-PL"/>
                        </w:rPr>
                        <w:t>.</w:t>
                      </w:r>
                      <w:r>
                        <w:rPr>
                          <w:color w:val="000000" w:themeColor="text1"/>
                          <w:lang w:val="pl-PL"/>
                        </w:rPr>
                        <w:t xml:space="preserve"> </w:t>
                      </w:r>
                      <w:r w:rsidRPr="005C21BE">
                        <w:rPr>
                          <w:color w:val="000000" w:themeColor="text1"/>
                          <w:lang w:val="pl-PL"/>
                        </w:rPr>
                        <w:t>Za popularnost krumpira najzaslužniji je Fridrih Veliki, pruski kralj u 18. stoljeću. Pruska je bila jedna od njemačkih država. Fridrih je čak naredio da se krumpir mora uzgajati</w:t>
                      </w:r>
                      <w:r>
                        <w:rPr>
                          <w:color w:val="000000" w:themeColor="text1"/>
                          <w:lang w:val="pl-PL"/>
                        </w:rPr>
                        <w:t xml:space="preserve">. </w:t>
                      </w:r>
                      <w:r w:rsidR="00091C15">
                        <w:rPr>
                          <w:color w:val="000000" w:themeColor="text1"/>
                          <w:lang w:val="pl-PL"/>
                        </w:rPr>
                        <w:t>Uočio je</w:t>
                      </w:r>
                      <w:r w:rsidRPr="005C21BE">
                        <w:rPr>
                          <w:color w:val="000000" w:themeColor="text1"/>
                          <w:lang w:val="pl-PL"/>
                        </w:rPr>
                        <w:t xml:space="preserve"> </w:t>
                      </w:r>
                      <w:r w:rsidR="00091C15">
                        <w:rPr>
                          <w:color w:val="000000" w:themeColor="text1"/>
                          <w:lang w:val="pl-PL"/>
                        </w:rPr>
                        <w:t>da</w:t>
                      </w:r>
                      <w:r w:rsidRPr="005C21BE">
                        <w:rPr>
                          <w:color w:val="000000" w:themeColor="text1"/>
                          <w:lang w:val="pl-PL"/>
                        </w:rPr>
                        <w:t xml:space="preserve"> je krumpir najkorisniji za vrijeme gl</w:t>
                      </w:r>
                      <w:r>
                        <w:rPr>
                          <w:color w:val="000000" w:themeColor="text1"/>
                          <w:lang w:val="pl-PL"/>
                        </w:rPr>
                        <w:t>adnih godina, u vrijeme suša, ali i kao hrana vojsci u ratnim prilikama.</w:t>
                      </w:r>
                    </w:p>
                    <w:p w:rsidR="005C21BE" w:rsidRPr="005C21BE" w:rsidRDefault="005C21BE" w:rsidP="005C21BE">
                      <w:pPr>
                        <w:jc w:val="both"/>
                        <w:rPr>
                          <w:color w:val="000000" w:themeColor="text1"/>
                          <w:lang w:val="pl-PL"/>
                        </w:rPr>
                      </w:pPr>
                      <w:r w:rsidRPr="005C21BE">
                        <w:rPr>
                          <w:color w:val="000000" w:themeColor="text1"/>
                          <w:lang w:val="pl-PL"/>
                        </w:rPr>
                        <w:tab/>
                        <w:t xml:space="preserve">U Francuskoj se krumpir proširio tek potkraj 18. stoljeća i to zahvaljujući jednom mladom znanstveniku koji je neko vrijeme bio u zatvoru u Pruskoj. </w:t>
                      </w:r>
                    </w:p>
                    <w:p w:rsidR="005C21BE" w:rsidRPr="005C21BE" w:rsidRDefault="005C21BE" w:rsidP="005C21BE">
                      <w:pPr>
                        <w:jc w:val="both"/>
                        <w:rPr>
                          <w:color w:val="000000" w:themeColor="text1"/>
                          <w:lang w:val="pl-PL"/>
                        </w:rPr>
                      </w:pPr>
                      <w:r w:rsidRPr="005C21BE">
                        <w:rPr>
                          <w:color w:val="000000" w:themeColor="text1"/>
                          <w:lang w:val="pl-PL"/>
                        </w:rPr>
                        <w:tab/>
                        <w:t>Za kraj, pročitajte prvi poznati recept za pripremu krumpira iz 1581. godine:</w:t>
                      </w:r>
                    </w:p>
                    <w:p w:rsidR="005C21BE" w:rsidRPr="005C21BE" w:rsidRDefault="005C21BE" w:rsidP="005C21BE">
                      <w:pPr>
                        <w:jc w:val="both"/>
                        <w:rPr>
                          <w:i/>
                          <w:color w:val="000000" w:themeColor="text1"/>
                          <w:lang w:val="pl-PL"/>
                        </w:rPr>
                      </w:pPr>
                      <w:r w:rsidRPr="005C21BE">
                        <w:rPr>
                          <w:i/>
                          <w:color w:val="000000" w:themeColor="text1"/>
                          <w:lang w:val="pl-PL"/>
                        </w:rPr>
                        <w:t>Jabuka iz zemlje. Oguli i nareži na male komade / skuhaj u vodi / procijedi kroz gustu tkaninu (krpu), smrvi i preprži sa slaninom / koja je sitno narezana / stavi malo mlijeka u to / i stavi zajedno kuhati / to je dobro i ukusno.</w:t>
                      </w:r>
                    </w:p>
                    <w:p w:rsidR="005C21BE" w:rsidRPr="005C21BE" w:rsidRDefault="005C21BE" w:rsidP="005C21BE">
                      <w:pPr>
                        <w:jc w:val="both"/>
                        <w:rPr>
                          <w:color w:val="000000" w:themeColor="text1"/>
                          <w:lang w:val="pl-PL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4193D" w:rsidRDefault="0024193D" w:rsidP="00803D2F">
      <w:pPr>
        <w:rPr>
          <w:rFonts w:ascii="Baskerville Old Face" w:hAnsi="Baskerville Old Face"/>
          <w:sz w:val="32"/>
          <w:lang w:val="pl-PL"/>
        </w:rPr>
      </w:pPr>
    </w:p>
    <w:p w:rsidR="00803D2F" w:rsidRDefault="00803D2F" w:rsidP="00803D2F">
      <w:pPr>
        <w:rPr>
          <w:rFonts w:ascii="Baskerville Old Face" w:hAnsi="Baskerville Old Face"/>
          <w:sz w:val="32"/>
          <w:lang w:val="pl-PL"/>
        </w:rPr>
      </w:pPr>
    </w:p>
    <w:p w:rsidR="005C21BE" w:rsidRDefault="00F43ED2" w:rsidP="00803D2F">
      <w:pPr>
        <w:rPr>
          <w:rFonts w:ascii="Baskerville Old Face" w:hAnsi="Baskerville Old Face"/>
          <w:sz w:val="32"/>
          <w:lang w:val="pl-PL"/>
        </w:rPr>
      </w:pPr>
      <w:r>
        <w:rPr>
          <w:noProof/>
          <w:color w:val="000000" w:themeColor="text1"/>
          <w:lang w:val="hr-HR" w:eastAsia="hr-HR"/>
        </w:rPr>
        <w:drawing>
          <wp:anchor distT="0" distB="0" distL="114300" distR="114300" simplePos="0" relativeHeight="251666432" behindDoc="0" locked="0" layoutInCell="1" allowOverlap="1" wp14:anchorId="56219199" wp14:editId="60DB81D5">
            <wp:simplePos x="0" y="0"/>
            <wp:positionH relativeFrom="column">
              <wp:posOffset>4200525</wp:posOffset>
            </wp:positionH>
            <wp:positionV relativeFrom="paragraph">
              <wp:posOffset>129540</wp:posOffset>
            </wp:positionV>
            <wp:extent cx="1924050" cy="253365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21BE" w:rsidRDefault="005C21BE" w:rsidP="00803D2F">
      <w:pPr>
        <w:rPr>
          <w:rFonts w:ascii="Baskerville Old Face" w:hAnsi="Baskerville Old Face"/>
          <w:sz w:val="32"/>
          <w:lang w:val="pl-PL"/>
        </w:rPr>
      </w:pPr>
    </w:p>
    <w:p w:rsidR="005C21BE" w:rsidRDefault="005C21BE" w:rsidP="00803D2F">
      <w:pPr>
        <w:rPr>
          <w:rFonts w:ascii="Baskerville Old Face" w:hAnsi="Baskerville Old Face"/>
          <w:sz w:val="32"/>
          <w:lang w:val="pl-PL"/>
        </w:rPr>
      </w:pPr>
    </w:p>
    <w:p w:rsidR="005C21BE" w:rsidRDefault="005C21BE" w:rsidP="00803D2F">
      <w:pPr>
        <w:rPr>
          <w:rFonts w:ascii="Baskerville Old Face" w:hAnsi="Baskerville Old Face"/>
          <w:sz w:val="32"/>
          <w:lang w:val="pl-PL"/>
        </w:rPr>
      </w:pPr>
    </w:p>
    <w:p w:rsidR="005C21BE" w:rsidRDefault="005C21BE" w:rsidP="00803D2F">
      <w:pPr>
        <w:rPr>
          <w:rFonts w:ascii="Baskerville Old Face" w:hAnsi="Baskerville Old Face"/>
          <w:sz w:val="32"/>
          <w:lang w:val="pl-PL"/>
        </w:rPr>
      </w:pPr>
    </w:p>
    <w:p w:rsidR="005C21BE" w:rsidRDefault="005C21BE" w:rsidP="00803D2F">
      <w:pPr>
        <w:rPr>
          <w:rFonts w:ascii="Baskerville Old Face" w:hAnsi="Baskerville Old Face"/>
          <w:sz w:val="32"/>
          <w:lang w:val="pl-PL"/>
        </w:rPr>
      </w:pPr>
    </w:p>
    <w:p w:rsidR="005C21BE" w:rsidRDefault="005C21BE" w:rsidP="00803D2F">
      <w:pPr>
        <w:rPr>
          <w:rFonts w:ascii="Baskerville Old Face" w:hAnsi="Baskerville Old Face"/>
          <w:sz w:val="32"/>
          <w:lang w:val="pl-PL"/>
        </w:rPr>
      </w:pPr>
    </w:p>
    <w:p w:rsidR="005C21BE" w:rsidRDefault="005C21BE" w:rsidP="00803D2F">
      <w:pPr>
        <w:rPr>
          <w:rFonts w:ascii="Baskerville Old Face" w:hAnsi="Baskerville Old Face"/>
          <w:sz w:val="32"/>
          <w:lang w:val="pl-PL"/>
        </w:rPr>
      </w:pPr>
    </w:p>
    <w:p w:rsidR="005C21BE" w:rsidRDefault="005C21BE" w:rsidP="00803D2F">
      <w:pPr>
        <w:rPr>
          <w:rFonts w:ascii="Baskerville Old Face" w:hAnsi="Baskerville Old Face"/>
          <w:sz w:val="32"/>
          <w:lang w:val="pl-PL"/>
        </w:rPr>
      </w:pPr>
    </w:p>
    <w:p w:rsidR="0060513B" w:rsidRDefault="00CB154C">
      <w:pPr>
        <w:rPr>
          <w:lang w:val="pl-PL"/>
        </w:rPr>
      </w:pPr>
    </w:p>
    <w:p w:rsidR="00ED694D" w:rsidRDefault="00ED694D">
      <w:pPr>
        <w:rPr>
          <w:lang w:val="pl-PL"/>
        </w:rPr>
      </w:pPr>
    </w:p>
    <w:p w:rsidR="00ED694D" w:rsidRDefault="00ED694D">
      <w:pPr>
        <w:rPr>
          <w:lang w:val="pl-PL"/>
        </w:rPr>
      </w:pPr>
    </w:p>
    <w:p w:rsidR="00511544" w:rsidRDefault="00511544" w:rsidP="00ED694D">
      <w:pPr>
        <w:pStyle w:val="NormalWeb"/>
        <w:spacing w:before="150" w:beforeAutospacing="0" w:after="225" w:afterAutospacing="0"/>
        <w:jc w:val="both"/>
        <w:rPr>
          <w:rFonts w:ascii="Baskerville Old Face" w:hAnsi="Baskerville Old Face" w:cs="Helvetica"/>
          <w:b/>
          <w:sz w:val="32"/>
          <w:szCs w:val="21"/>
          <w:lang w:val="pl-PL"/>
        </w:rPr>
      </w:pPr>
    </w:p>
    <w:p w:rsidR="00511544" w:rsidRDefault="00944380" w:rsidP="00ED694D">
      <w:pPr>
        <w:pStyle w:val="NormalWeb"/>
        <w:spacing w:before="150" w:beforeAutospacing="0" w:after="225" w:afterAutospacing="0"/>
        <w:jc w:val="both"/>
        <w:rPr>
          <w:rFonts w:ascii="Baskerville Old Face" w:hAnsi="Baskerville Old Face" w:cs="Helvetica"/>
          <w:b/>
          <w:sz w:val="32"/>
          <w:szCs w:val="21"/>
          <w:lang w:val="pl-PL"/>
        </w:rPr>
      </w:pPr>
      <w:r>
        <w:rPr>
          <w:noProof/>
          <w:lang w:val="hr-HR" w:eastAsia="hr-HR"/>
        </w:rPr>
        <w:drawing>
          <wp:anchor distT="0" distB="0" distL="114300" distR="114300" simplePos="0" relativeHeight="251677696" behindDoc="0" locked="0" layoutInCell="1" allowOverlap="1" wp14:anchorId="6CC36BAA" wp14:editId="20063D2A">
            <wp:simplePos x="0" y="0"/>
            <wp:positionH relativeFrom="column">
              <wp:posOffset>3346450</wp:posOffset>
            </wp:positionH>
            <wp:positionV relativeFrom="paragraph">
              <wp:posOffset>67310</wp:posOffset>
            </wp:positionV>
            <wp:extent cx="2920365" cy="2390775"/>
            <wp:effectExtent l="0" t="0" r="0" b="9525"/>
            <wp:wrapSquare wrapText="bothSides"/>
            <wp:docPr id="2" name="Picture 2" descr="https://encrypted-tbn0.gstatic.com/images?q=tbn:ANd9GcQbgfzHHE2OD9IJFRMwUAn6Gx2NL4dNaFnSsIxB74V1Dl7BZz7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:ANd9GcQbgfzHHE2OD9IJFRMwUAn6Gx2NL4dNaFnSsIxB74V1Dl7BZz7w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1544" w:rsidRDefault="00511544" w:rsidP="00ED694D">
      <w:pPr>
        <w:pStyle w:val="NormalWeb"/>
        <w:spacing w:before="150" w:beforeAutospacing="0" w:after="225" w:afterAutospacing="0"/>
        <w:jc w:val="both"/>
        <w:rPr>
          <w:rFonts w:ascii="Baskerville Old Face" w:hAnsi="Baskerville Old Face" w:cs="Helvetica"/>
          <w:b/>
          <w:sz w:val="32"/>
          <w:szCs w:val="21"/>
          <w:lang w:val="pl-PL"/>
        </w:rPr>
      </w:pPr>
    </w:p>
    <w:p w:rsidR="00F43ED2" w:rsidRDefault="00F43ED2" w:rsidP="00ED694D">
      <w:pPr>
        <w:pStyle w:val="NormalWeb"/>
        <w:spacing w:before="150" w:beforeAutospacing="0" w:after="225" w:afterAutospacing="0"/>
        <w:jc w:val="both"/>
        <w:rPr>
          <w:rFonts w:ascii="Baskerville Old Face" w:hAnsi="Baskerville Old Face" w:cs="Helvetica"/>
          <w:b/>
          <w:sz w:val="32"/>
          <w:szCs w:val="21"/>
          <w:lang w:val="pl-PL"/>
        </w:rPr>
      </w:pPr>
    </w:p>
    <w:p w:rsidR="00F43ED2" w:rsidRDefault="00F43ED2" w:rsidP="00ED694D">
      <w:pPr>
        <w:pStyle w:val="NormalWeb"/>
        <w:spacing w:before="150" w:beforeAutospacing="0" w:after="225" w:afterAutospacing="0"/>
        <w:jc w:val="both"/>
        <w:rPr>
          <w:rFonts w:ascii="Baskerville Old Face" w:hAnsi="Baskerville Old Face" w:cs="Helvetica"/>
          <w:b/>
          <w:sz w:val="32"/>
          <w:szCs w:val="21"/>
          <w:lang w:val="pl-PL"/>
        </w:rPr>
      </w:pPr>
    </w:p>
    <w:p w:rsidR="00F43ED2" w:rsidRDefault="00944380" w:rsidP="00ED694D">
      <w:pPr>
        <w:pStyle w:val="NormalWeb"/>
        <w:spacing w:before="150" w:beforeAutospacing="0" w:after="225" w:afterAutospacing="0"/>
        <w:jc w:val="both"/>
        <w:rPr>
          <w:rFonts w:ascii="Baskerville Old Face" w:hAnsi="Baskerville Old Face" w:cs="Helvetica"/>
          <w:b/>
          <w:sz w:val="32"/>
          <w:szCs w:val="21"/>
          <w:lang w:val="pl-PL"/>
        </w:rPr>
      </w:pPr>
      <w:r>
        <w:rPr>
          <w:rFonts w:ascii="Baskerville Old Face" w:hAnsi="Baskerville Old Face" w:cs="Helvetica"/>
          <w:b/>
          <w:noProof/>
          <w:sz w:val="32"/>
          <w:szCs w:val="21"/>
          <w:lang w:val="hr-HR" w:eastAsia="hr-H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790575</wp:posOffset>
                </wp:positionH>
                <wp:positionV relativeFrom="paragraph">
                  <wp:posOffset>730885</wp:posOffset>
                </wp:positionV>
                <wp:extent cx="2552700" cy="3619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4380" w:rsidRPr="00944380" w:rsidRDefault="00944380">
                            <w:pPr>
                              <w:rPr>
                                <w:lang w:val="hr-HR"/>
                              </w:rPr>
                            </w:pPr>
                            <w:r>
                              <w:rPr>
                                <w:lang w:val="hr-HR"/>
                              </w:rPr>
                              <w:t>Jean Francois Millet: Sadnja krumpira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left:0;text-align:left;margin-left:62.25pt;margin-top:57.55pt;width:201pt;height:28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" fillcolor="white [3201]" stroked="f" strokeweight=".5pt">
                <v:textbox>
                  <w:txbxContent>
                    <w:p w:rsidR="00944380" w:rsidRPr="00944380" w:rsidRDefault="00944380">
                      <w:pPr>
                        <w:rPr>
                          <w:lang w:val="hr-HR"/>
                        </w:rPr>
                      </w:pPr>
                      <w:r>
                        <w:rPr>
                          <w:lang w:val="hr-HR"/>
                        </w:rPr>
                        <w:t>Jean Francois Millet: Sadnja krumpira</w:t>
                      </w:r>
                    </w:p>
                  </w:txbxContent>
                </v:textbox>
              </v:shape>
            </w:pict>
          </mc:Fallback>
        </mc:AlternateContent>
      </w:r>
    </w:p>
    <w:p w:rsidR="00511544" w:rsidRDefault="00F43ED2" w:rsidP="00ED694D">
      <w:pPr>
        <w:pStyle w:val="NormalWeb"/>
        <w:spacing w:before="150" w:beforeAutospacing="0" w:after="225" w:afterAutospacing="0"/>
        <w:jc w:val="both"/>
        <w:rPr>
          <w:rFonts w:ascii="Baskerville Old Face" w:hAnsi="Baskerville Old Face" w:cs="Helvetica"/>
          <w:b/>
          <w:sz w:val="32"/>
          <w:szCs w:val="21"/>
          <w:lang w:val="pl-PL"/>
        </w:rPr>
      </w:pPr>
      <w:r>
        <w:rPr>
          <w:rFonts w:ascii="Bookman Old Style" w:hAnsi="Bookman Old Style"/>
          <w:noProof/>
          <w:sz w:val="28"/>
          <w:szCs w:val="28"/>
          <w:lang w:val="hr-HR" w:eastAsia="hr-HR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32BDDE" wp14:editId="48AAC1CB">
                <wp:simplePos x="0" y="0"/>
                <wp:positionH relativeFrom="column">
                  <wp:posOffset>-209550</wp:posOffset>
                </wp:positionH>
                <wp:positionV relativeFrom="paragraph">
                  <wp:posOffset>-77470</wp:posOffset>
                </wp:positionV>
                <wp:extent cx="6286500" cy="4076700"/>
                <wp:effectExtent l="57150" t="57150" r="57150" b="5715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0" cy="40767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50800" prst="softRound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3ED2" w:rsidRDefault="00F43ED2" w:rsidP="00F43ED2">
                            <w:pPr>
                              <w:jc w:val="both"/>
                              <w:rPr>
                                <w:color w:val="000000" w:themeColor="text1"/>
                                <w:lang w:val="pl-PL"/>
                              </w:rPr>
                            </w:pPr>
                            <w:r>
                              <w:rPr>
                                <w:color w:val="000000" w:themeColor="text1"/>
                                <w:lang w:val="pl-PL"/>
                              </w:rPr>
                              <w:t>VILICA</w:t>
                            </w:r>
                          </w:p>
                          <w:p w:rsidR="00915669" w:rsidRPr="00915669" w:rsidRDefault="00915669" w:rsidP="00915669">
                            <w:pPr>
                              <w:pStyle w:val="NormalWeb"/>
                              <w:spacing w:before="0" w:beforeAutospacing="0" w:after="0" w:afterAutospacing="0" w:line="270" w:lineRule="atLeast"/>
                              <w:ind w:firstLine="720"/>
                              <w:jc w:val="both"/>
                              <w:rPr>
                                <w:color w:val="000000" w:themeColor="text1"/>
                                <w:lang w:val="hr-HR"/>
                              </w:rPr>
                            </w:pPr>
                            <w:r w:rsidRPr="00915669">
                              <w:rPr>
                                <w:color w:val="000000" w:themeColor="text1"/>
                                <w:lang w:val="hr-HR"/>
                              </w:rPr>
                              <w:t xml:space="preserve">U srednjem vijeku vilica se u Europi nije koristila. Na bizantskom dvoru bila je uobičajena. Kada se bizantska princeza Teofani u 10. stoljeću udala za njemačkog cara Otona II., ponijela je sobom i zlatnu vilicu. Na veliko čuđenje svih dvorjana, njome je prinosila hranu ustima. </w:t>
                            </w:r>
                          </w:p>
                          <w:p w:rsidR="00915669" w:rsidRPr="00915669" w:rsidRDefault="00915669" w:rsidP="00915669">
                            <w:pPr>
                              <w:pStyle w:val="NormalWeb"/>
                              <w:spacing w:before="150" w:beforeAutospacing="0" w:after="225" w:afterAutospacing="0"/>
                              <w:ind w:firstLine="720"/>
                              <w:jc w:val="both"/>
                              <w:rPr>
                                <w:color w:val="000000" w:themeColor="text1"/>
                                <w:lang w:val="hr-HR"/>
                              </w:rPr>
                            </w:pPr>
                            <w:r>
                              <w:rPr>
                                <w:color w:val="000000" w:themeColor="text1"/>
                                <w:lang w:val="hr-HR"/>
                              </w:rPr>
                              <w:t>U</w:t>
                            </w:r>
                            <w:r w:rsidRPr="00915669">
                              <w:rPr>
                                <w:color w:val="000000" w:themeColor="text1"/>
                                <w:lang w:val="hr-HR"/>
                              </w:rPr>
                              <w:t xml:space="preserve"> vrijeme renesanse u Italiji je bilo vrlo elegantno koristiti vilicu. Kada ste bili pozvani na večeru, nosili biste sobom vlastitu žlicu i vilicu. Morale su biti srebrne ili zlatne. </w:t>
                            </w:r>
                          </w:p>
                          <w:p w:rsidR="00915669" w:rsidRPr="00915669" w:rsidRDefault="00915669" w:rsidP="00915669">
                            <w:pPr>
                              <w:pStyle w:val="NormalWeb"/>
                              <w:spacing w:before="150" w:beforeAutospacing="0" w:after="225" w:afterAutospacing="0"/>
                              <w:ind w:firstLine="720"/>
                              <w:jc w:val="both"/>
                              <w:rPr>
                                <w:color w:val="000000" w:themeColor="text1"/>
                                <w:lang w:val="hr-HR"/>
                              </w:rPr>
                            </w:pPr>
                            <w:r w:rsidRPr="00915669">
                              <w:rPr>
                                <w:color w:val="000000" w:themeColor="text1"/>
                                <w:lang w:val="hr-HR"/>
                              </w:rPr>
                              <w:t xml:space="preserve">Vilica se proširila čitavom Europom tijekom 17. i 18. stoljeća, no samo među visokim i srednjim slojevima. </w:t>
                            </w:r>
                          </w:p>
                          <w:p w:rsidR="00915669" w:rsidRPr="00282AA8" w:rsidRDefault="00915669" w:rsidP="00915669">
                            <w:pPr>
                              <w:pStyle w:val="NormalWeb"/>
                              <w:spacing w:before="150" w:beforeAutospacing="0" w:after="225" w:afterAutospacing="0"/>
                              <w:ind w:firstLine="720"/>
                              <w:jc w:val="both"/>
                              <w:rPr>
                                <w:color w:val="000000" w:themeColor="text1"/>
                                <w:lang w:val="hr-HR"/>
                              </w:rPr>
                            </w:pPr>
                            <w:r w:rsidRPr="00915669">
                              <w:rPr>
                                <w:color w:val="000000" w:themeColor="text1"/>
                                <w:lang w:val="hr-HR"/>
                              </w:rPr>
                              <w:t xml:space="preserve">O tim finim navikama običan narod nije znao ništa. Još u 19. stoljeću hrana se iznosila u zdjeli na stol i grabila se prstima. </w:t>
                            </w:r>
                            <w:r w:rsidRPr="00282AA8">
                              <w:rPr>
                                <w:color w:val="000000" w:themeColor="text1"/>
                                <w:lang w:val="hr-HR"/>
                              </w:rPr>
                              <w:t>Pritom ste morali biti brzi kako ne biste ostali gladni.</w:t>
                            </w:r>
                          </w:p>
                          <w:p w:rsidR="00F43ED2" w:rsidRPr="00915669" w:rsidRDefault="00F43ED2" w:rsidP="00F43ED2">
                            <w:pPr>
                              <w:jc w:val="both"/>
                              <w:rPr>
                                <w:color w:val="000000" w:themeColor="text1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32BDDE" id="Rounded Rectangle 1" o:spid="_x0000_s1028" style="position:absolute;left:0;text-align:left;margin-left:-16.5pt;margin-top:-6.1pt;width:495pt;height:32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" filled="f" strokecolor="black [3213]" strokeweight="1.5pt">
                <v:textbox>
                  <w:txbxContent>
                    <w:p w:rsidR="00F43ED2" w:rsidRDefault="00F43ED2" w:rsidP="00F43ED2">
                      <w:pPr>
                        <w:jc w:val="both"/>
                        <w:rPr>
                          <w:color w:val="000000" w:themeColor="text1"/>
                          <w:lang w:val="pl-PL"/>
                        </w:rPr>
                      </w:pPr>
                      <w:r>
                        <w:rPr>
                          <w:color w:val="000000" w:themeColor="text1"/>
                          <w:lang w:val="pl-PL"/>
                        </w:rPr>
                        <w:t>VILICA</w:t>
                      </w:r>
                    </w:p>
                    <w:p w:rsidR="00915669" w:rsidRPr="00915669" w:rsidRDefault="00915669" w:rsidP="00915669">
                      <w:pPr>
                        <w:pStyle w:val="NormalWeb"/>
                        <w:spacing w:before="0" w:beforeAutospacing="0" w:after="0" w:afterAutospacing="0" w:line="270" w:lineRule="atLeast"/>
                        <w:ind w:firstLine="720"/>
                        <w:jc w:val="both"/>
                        <w:rPr>
                          <w:color w:val="000000" w:themeColor="text1"/>
                          <w:lang w:val="hr-HR"/>
                        </w:rPr>
                      </w:pPr>
                      <w:r w:rsidRPr="00915669">
                        <w:rPr>
                          <w:color w:val="000000" w:themeColor="text1"/>
                          <w:lang w:val="hr-HR"/>
                        </w:rPr>
                        <w:t xml:space="preserve">U srednjem vijeku vilica se u Europi nije koristila. Na bizantskom dvoru bila je uobičajena. Kada se bizantska princeza Teofani u 10. stoljeću udala za njemačkog cara Otona II., ponijela je sobom i zlatnu vilicu. Na veliko čuđenje svih dvorjana, njome je prinosila hranu ustima. </w:t>
                      </w:r>
                    </w:p>
                    <w:p w:rsidR="00915669" w:rsidRPr="00915669" w:rsidRDefault="00915669" w:rsidP="00915669">
                      <w:pPr>
                        <w:pStyle w:val="NormalWeb"/>
                        <w:spacing w:before="150" w:beforeAutospacing="0" w:after="225" w:afterAutospacing="0"/>
                        <w:ind w:firstLine="720"/>
                        <w:jc w:val="both"/>
                        <w:rPr>
                          <w:color w:val="000000" w:themeColor="text1"/>
                          <w:lang w:val="hr-HR"/>
                        </w:rPr>
                      </w:pPr>
                      <w:r>
                        <w:rPr>
                          <w:color w:val="000000" w:themeColor="text1"/>
                          <w:lang w:val="hr-HR"/>
                        </w:rPr>
                        <w:t>U</w:t>
                      </w:r>
                      <w:r w:rsidRPr="00915669">
                        <w:rPr>
                          <w:color w:val="000000" w:themeColor="text1"/>
                          <w:lang w:val="hr-HR"/>
                        </w:rPr>
                        <w:t xml:space="preserve"> vrijeme renesanse u Italiji je bilo vrlo elegantno koristiti vilicu. Kada ste bili pozvani na večeru, nosili biste sobom vlastitu žlicu i vilicu. Morale su biti srebrne ili zlatne. </w:t>
                      </w:r>
                    </w:p>
                    <w:p w:rsidR="00915669" w:rsidRPr="00915669" w:rsidRDefault="00915669" w:rsidP="00915669">
                      <w:pPr>
                        <w:pStyle w:val="NormalWeb"/>
                        <w:spacing w:before="150" w:beforeAutospacing="0" w:after="225" w:afterAutospacing="0"/>
                        <w:ind w:firstLine="720"/>
                        <w:jc w:val="both"/>
                        <w:rPr>
                          <w:color w:val="000000" w:themeColor="text1"/>
                          <w:lang w:val="hr-HR"/>
                        </w:rPr>
                      </w:pPr>
                      <w:r w:rsidRPr="00915669">
                        <w:rPr>
                          <w:color w:val="000000" w:themeColor="text1"/>
                          <w:lang w:val="hr-HR"/>
                        </w:rPr>
                        <w:t xml:space="preserve">Vilica se proširila čitavom Europom tijekom 17. i 18. stoljeća, no samo među visokim i srednjim slojevima. </w:t>
                      </w:r>
                    </w:p>
                    <w:p w:rsidR="00915669" w:rsidRPr="00282AA8" w:rsidRDefault="00915669" w:rsidP="00915669">
                      <w:pPr>
                        <w:pStyle w:val="NormalWeb"/>
                        <w:spacing w:before="150" w:beforeAutospacing="0" w:after="225" w:afterAutospacing="0"/>
                        <w:ind w:firstLine="720"/>
                        <w:jc w:val="both"/>
                        <w:rPr>
                          <w:color w:val="000000" w:themeColor="text1"/>
                          <w:lang w:val="hr-HR"/>
                        </w:rPr>
                      </w:pPr>
                      <w:r w:rsidRPr="00915669">
                        <w:rPr>
                          <w:color w:val="000000" w:themeColor="text1"/>
                          <w:lang w:val="hr-HR"/>
                        </w:rPr>
                        <w:t xml:space="preserve">O tim finim navikama običan narod nije znao ništa. Još u 19. stoljeću hrana se iznosila u zdjeli na stol i grabila se prstima. </w:t>
                      </w:r>
                      <w:r w:rsidRPr="00282AA8">
                        <w:rPr>
                          <w:color w:val="000000" w:themeColor="text1"/>
                          <w:lang w:val="hr-HR"/>
                        </w:rPr>
                        <w:t>Pritom ste morali biti brzi kako ne biste ostali gladni.</w:t>
                      </w:r>
                    </w:p>
                    <w:p w:rsidR="00F43ED2" w:rsidRPr="00915669" w:rsidRDefault="00F43ED2" w:rsidP="00F43ED2">
                      <w:pPr>
                        <w:jc w:val="both"/>
                        <w:rPr>
                          <w:color w:val="000000" w:themeColor="text1"/>
                          <w:lang w:val="it-IT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43ED2" w:rsidRDefault="00F43ED2" w:rsidP="00ED694D">
      <w:pPr>
        <w:pStyle w:val="NormalWeb"/>
        <w:spacing w:before="150" w:beforeAutospacing="0" w:after="225" w:afterAutospacing="0"/>
        <w:jc w:val="both"/>
        <w:rPr>
          <w:rFonts w:ascii="Baskerville Old Face" w:hAnsi="Baskerville Old Face" w:cs="Helvetica"/>
          <w:b/>
          <w:sz w:val="32"/>
          <w:szCs w:val="21"/>
          <w:lang w:val="pl-PL"/>
        </w:rPr>
      </w:pPr>
    </w:p>
    <w:p w:rsidR="00F43ED2" w:rsidRDefault="00F43ED2" w:rsidP="00ED694D">
      <w:pPr>
        <w:pStyle w:val="NormalWeb"/>
        <w:spacing w:before="150" w:beforeAutospacing="0" w:after="225" w:afterAutospacing="0"/>
        <w:jc w:val="both"/>
        <w:rPr>
          <w:rFonts w:ascii="Baskerville Old Face" w:hAnsi="Baskerville Old Face" w:cs="Helvetica"/>
          <w:b/>
          <w:sz w:val="32"/>
          <w:szCs w:val="21"/>
          <w:lang w:val="pl-PL"/>
        </w:rPr>
      </w:pPr>
    </w:p>
    <w:p w:rsidR="00F43ED2" w:rsidRDefault="00F43ED2" w:rsidP="00ED694D">
      <w:pPr>
        <w:pStyle w:val="NormalWeb"/>
        <w:spacing w:before="150" w:beforeAutospacing="0" w:after="225" w:afterAutospacing="0"/>
        <w:jc w:val="both"/>
        <w:rPr>
          <w:rFonts w:ascii="Baskerville Old Face" w:hAnsi="Baskerville Old Face" w:cs="Helvetica"/>
          <w:b/>
          <w:sz w:val="32"/>
          <w:szCs w:val="21"/>
          <w:lang w:val="pl-PL"/>
        </w:rPr>
      </w:pPr>
    </w:p>
    <w:p w:rsidR="00F43ED2" w:rsidRDefault="00F43ED2" w:rsidP="00ED694D">
      <w:pPr>
        <w:pStyle w:val="NormalWeb"/>
        <w:spacing w:before="150" w:beforeAutospacing="0" w:after="225" w:afterAutospacing="0"/>
        <w:jc w:val="both"/>
        <w:rPr>
          <w:rFonts w:ascii="Baskerville Old Face" w:hAnsi="Baskerville Old Face" w:cs="Helvetica"/>
          <w:b/>
          <w:sz w:val="32"/>
          <w:szCs w:val="21"/>
          <w:lang w:val="pl-PL"/>
        </w:rPr>
      </w:pPr>
    </w:p>
    <w:p w:rsidR="00F43ED2" w:rsidRDefault="00F43ED2" w:rsidP="00ED694D">
      <w:pPr>
        <w:pStyle w:val="NormalWeb"/>
        <w:spacing w:before="150" w:beforeAutospacing="0" w:after="225" w:afterAutospacing="0"/>
        <w:jc w:val="both"/>
        <w:rPr>
          <w:rFonts w:ascii="Baskerville Old Face" w:hAnsi="Baskerville Old Face" w:cs="Helvetica"/>
          <w:b/>
          <w:sz w:val="32"/>
          <w:szCs w:val="21"/>
          <w:lang w:val="pl-PL"/>
        </w:rPr>
      </w:pPr>
    </w:p>
    <w:p w:rsidR="00F43ED2" w:rsidRDefault="00F43ED2" w:rsidP="00ED694D">
      <w:pPr>
        <w:pStyle w:val="NormalWeb"/>
        <w:spacing w:before="150" w:beforeAutospacing="0" w:after="225" w:afterAutospacing="0"/>
        <w:jc w:val="both"/>
        <w:rPr>
          <w:rFonts w:ascii="Baskerville Old Face" w:hAnsi="Baskerville Old Face" w:cs="Helvetica"/>
          <w:b/>
          <w:sz w:val="32"/>
          <w:szCs w:val="21"/>
          <w:lang w:val="pl-PL"/>
        </w:rPr>
      </w:pPr>
    </w:p>
    <w:p w:rsidR="00F43ED2" w:rsidRDefault="00915669" w:rsidP="00ED694D">
      <w:pPr>
        <w:pStyle w:val="NormalWeb"/>
        <w:spacing w:before="150" w:beforeAutospacing="0" w:after="225" w:afterAutospacing="0"/>
        <w:jc w:val="both"/>
        <w:rPr>
          <w:rFonts w:ascii="Baskerville Old Face" w:hAnsi="Baskerville Old Face" w:cs="Helvetica"/>
          <w:b/>
          <w:sz w:val="32"/>
          <w:szCs w:val="21"/>
          <w:lang w:val="pl-PL"/>
        </w:rPr>
      </w:pPr>
      <w:r>
        <w:rPr>
          <w:noProof/>
          <w:lang w:val="hr-HR" w:eastAsia="hr-HR"/>
        </w:rPr>
        <w:drawing>
          <wp:anchor distT="0" distB="0" distL="114300" distR="114300" simplePos="0" relativeHeight="251662336" behindDoc="0" locked="0" layoutInCell="1" allowOverlap="1" wp14:anchorId="59D961E9" wp14:editId="038E0755">
            <wp:simplePos x="0" y="0"/>
            <wp:positionH relativeFrom="column">
              <wp:posOffset>751840</wp:posOffset>
            </wp:positionH>
            <wp:positionV relativeFrom="paragraph">
              <wp:posOffset>71755</wp:posOffset>
            </wp:positionV>
            <wp:extent cx="4429125" cy="1365885"/>
            <wp:effectExtent l="0" t="0" r="9525" b="0"/>
            <wp:wrapSquare wrapText="bothSides"/>
            <wp:docPr id="3" name="Picture 3" descr="http://www.ladogaressa.it/img/forchett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ladogaressa.it/img/forchetta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136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ED2" w:rsidRDefault="00F43ED2" w:rsidP="00ED694D">
      <w:pPr>
        <w:pStyle w:val="NormalWeb"/>
        <w:spacing w:before="150" w:beforeAutospacing="0" w:after="225" w:afterAutospacing="0"/>
        <w:jc w:val="both"/>
        <w:rPr>
          <w:rFonts w:ascii="Baskerville Old Face" w:hAnsi="Baskerville Old Face" w:cs="Helvetica"/>
          <w:b/>
          <w:sz w:val="32"/>
          <w:szCs w:val="21"/>
          <w:lang w:val="pl-PL"/>
        </w:rPr>
      </w:pPr>
    </w:p>
    <w:p w:rsidR="00F43ED2" w:rsidRDefault="00F43ED2" w:rsidP="00ED694D">
      <w:pPr>
        <w:pStyle w:val="NormalWeb"/>
        <w:spacing w:before="150" w:beforeAutospacing="0" w:after="225" w:afterAutospacing="0"/>
        <w:jc w:val="both"/>
        <w:rPr>
          <w:rFonts w:ascii="Baskerville Old Face" w:hAnsi="Baskerville Old Face" w:cs="Helvetica"/>
          <w:b/>
          <w:sz w:val="32"/>
          <w:szCs w:val="21"/>
          <w:lang w:val="pl-PL"/>
        </w:rPr>
      </w:pPr>
    </w:p>
    <w:p w:rsidR="00F43ED2" w:rsidRDefault="00F43ED2" w:rsidP="00ED694D">
      <w:pPr>
        <w:pStyle w:val="NormalWeb"/>
        <w:spacing w:before="150" w:beforeAutospacing="0" w:after="225" w:afterAutospacing="0"/>
        <w:jc w:val="both"/>
        <w:rPr>
          <w:rFonts w:ascii="Baskerville Old Face" w:hAnsi="Baskerville Old Face" w:cs="Helvetica"/>
          <w:b/>
          <w:sz w:val="32"/>
          <w:szCs w:val="21"/>
          <w:lang w:val="pl-PL"/>
        </w:rPr>
      </w:pPr>
    </w:p>
    <w:p w:rsidR="00F43ED2" w:rsidRDefault="00282AA8" w:rsidP="00ED694D">
      <w:pPr>
        <w:pStyle w:val="NormalWeb"/>
        <w:spacing w:before="150" w:beforeAutospacing="0" w:after="225" w:afterAutospacing="0"/>
        <w:jc w:val="both"/>
        <w:rPr>
          <w:rFonts w:ascii="Baskerville Old Face" w:hAnsi="Baskerville Old Face" w:cs="Helvetica"/>
          <w:b/>
          <w:sz w:val="32"/>
          <w:szCs w:val="21"/>
          <w:lang w:val="pl-PL"/>
        </w:rPr>
      </w:pPr>
      <w:r>
        <w:rPr>
          <w:rFonts w:ascii="Bookman Old Style" w:hAnsi="Bookman Old Style"/>
          <w:noProof/>
          <w:sz w:val="28"/>
          <w:szCs w:val="28"/>
          <w:lang w:val="hr-HR"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4676220" wp14:editId="2D2C2D7C">
                <wp:simplePos x="0" y="0"/>
                <wp:positionH relativeFrom="column">
                  <wp:posOffset>-161925</wp:posOffset>
                </wp:positionH>
                <wp:positionV relativeFrom="paragraph">
                  <wp:posOffset>354330</wp:posOffset>
                </wp:positionV>
                <wp:extent cx="6286500" cy="4076700"/>
                <wp:effectExtent l="57150" t="57150" r="57150" b="5715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0" cy="40767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50800" prst="softRound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2AA8" w:rsidRDefault="006D0BBB" w:rsidP="00282AA8">
                            <w:pPr>
                              <w:jc w:val="both"/>
                              <w:rPr>
                                <w:color w:val="000000" w:themeColor="text1"/>
                                <w:lang w:val="hr-HR"/>
                              </w:rPr>
                            </w:pPr>
                            <w:r>
                              <w:rPr>
                                <w:color w:val="000000" w:themeColor="text1"/>
                                <w:lang w:val="hr-HR"/>
                              </w:rPr>
                              <w:t>MUŠKARCI I ŽENE U KUHINJI</w:t>
                            </w:r>
                          </w:p>
                          <w:p w:rsidR="006D0BBB" w:rsidRPr="006D0BBB" w:rsidRDefault="006D0BBB" w:rsidP="00282AA8">
                            <w:pPr>
                              <w:jc w:val="both"/>
                              <w:rPr>
                                <w:color w:val="000000" w:themeColor="text1"/>
                                <w:lang w:val="hr-HR"/>
                              </w:rPr>
                            </w:pPr>
                            <w:r>
                              <w:rPr>
                                <w:color w:val="000000" w:themeColor="text1"/>
                                <w:lang w:val="hr-HR"/>
                              </w:rPr>
                              <w:tab/>
                            </w:r>
                            <w:r w:rsidR="00151AC1">
                              <w:rPr>
                                <w:color w:val="000000" w:themeColor="text1"/>
                                <w:lang w:val="hr-HR"/>
                              </w:rPr>
                              <w:t>Jedan je talijanski pisac polovicom 17. stoljeća zapisao: „... usudio bih se ustvrditi da je</w:t>
                            </w:r>
                            <w:r w:rsidR="00091C15">
                              <w:rPr>
                                <w:color w:val="000000" w:themeColor="text1"/>
                                <w:lang w:val="hr-HR"/>
                              </w:rPr>
                              <w:t>,</w:t>
                            </w:r>
                            <w:r w:rsidR="00151AC1">
                              <w:rPr>
                                <w:color w:val="000000" w:themeColor="text1"/>
                                <w:lang w:val="hr-HR"/>
                              </w:rPr>
                              <w:t xml:space="preserve"> što se tiče dobrog vođenja kućanstva</w:t>
                            </w:r>
                            <w:r w:rsidR="00091C15">
                              <w:rPr>
                                <w:color w:val="000000" w:themeColor="text1"/>
                                <w:lang w:val="hr-HR"/>
                              </w:rPr>
                              <w:t>,</w:t>
                            </w:r>
                            <w:r w:rsidR="00151AC1">
                              <w:rPr>
                                <w:color w:val="000000" w:themeColor="text1"/>
                                <w:lang w:val="hr-HR"/>
                              </w:rPr>
                              <w:t xml:space="preserve"> isplativije imati kuhara muškarca nego ženu. Onaj tko radi u kuhinji mora biti čist, vjeran i vješt. A tko ne zna da je obično čišći najprljaviji muškarac nego najčišća žena?“ Viši slojevi podržavali su ovakav stav pa su kuhinje otmjenih domova bile rezervirane uglavnom za muške kuhare i sluge. I kod posluživanja jela bili su gotovo isključivo muškarci. Obični građani nisu bili izbirljivi – kuhinja je bila povjerena uglavnom ženi. Dio njih je kućni budžet upotpunjavao prodajom hrane na gradskim ulicama, čime su se također uglavnom bavile žene.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676220" id="Rounded Rectangle 8" o:spid="_x0000_s1029" style="position:absolute;left:0;text-align:left;margin-left:-12.75pt;margin-top:27.9pt;width:495pt;height:32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" filled="f" strokecolor="black [3213]" strokeweight="1.5pt">
                <v:textbox>
                  <w:txbxContent>
                    <w:p w:rsidR="00282AA8" w:rsidRDefault="006D0BBB" w:rsidP="00282AA8">
                      <w:pPr>
                        <w:jc w:val="both"/>
                        <w:rPr>
                          <w:color w:val="000000" w:themeColor="text1"/>
                          <w:lang w:val="hr-HR"/>
                        </w:rPr>
                      </w:pPr>
                      <w:r>
                        <w:rPr>
                          <w:color w:val="000000" w:themeColor="text1"/>
                          <w:lang w:val="hr-HR"/>
                        </w:rPr>
                        <w:t>MUŠKARCI I ŽENE U KUHINJI</w:t>
                      </w:r>
                    </w:p>
                    <w:p w:rsidR="006D0BBB" w:rsidRPr="006D0BBB" w:rsidRDefault="006D0BBB" w:rsidP="00282AA8">
                      <w:pPr>
                        <w:jc w:val="both"/>
                        <w:rPr>
                          <w:color w:val="000000" w:themeColor="text1"/>
                          <w:lang w:val="hr-HR"/>
                        </w:rPr>
                      </w:pPr>
                      <w:r>
                        <w:rPr>
                          <w:color w:val="000000" w:themeColor="text1"/>
                          <w:lang w:val="hr-HR"/>
                        </w:rPr>
                        <w:tab/>
                      </w:r>
                      <w:r w:rsidR="00151AC1">
                        <w:rPr>
                          <w:color w:val="000000" w:themeColor="text1"/>
                          <w:lang w:val="hr-HR"/>
                        </w:rPr>
                        <w:t>Jedan je talijanski pisac polovicom 17. stoljeća zapisao: „... usudio bih se ustvrditi da je</w:t>
                      </w:r>
                      <w:r w:rsidR="00091C15">
                        <w:rPr>
                          <w:color w:val="000000" w:themeColor="text1"/>
                          <w:lang w:val="hr-HR"/>
                        </w:rPr>
                        <w:t>,</w:t>
                      </w:r>
                      <w:r w:rsidR="00151AC1">
                        <w:rPr>
                          <w:color w:val="000000" w:themeColor="text1"/>
                          <w:lang w:val="hr-HR"/>
                        </w:rPr>
                        <w:t xml:space="preserve"> što se tiče dobrog vođenja kućanstva</w:t>
                      </w:r>
                      <w:r w:rsidR="00091C15">
                        <w:rPr>
                          <w:color w:val="000000" w:themeColor="text1"/>
                          <w:lang w:val="hr-HR"/>
                        </w:rPr>
                        <w:t>,</w:t>
                      </w:r>
                      <w:r w:rsidR="00151AC1">
                        <w:rPr>
                          <w:color w:val="000000" w:themeColor="text1"/>
                          <w:lang w:val="hr-HR"/>
                        </w:rPr>
                        <w:t xml:space="preserve"> isplativije imati kuhara muškarca nego ženu. Onaj tko radi u kuhinji mora biti čist, vjeran i vješt. A tko ne zna da je obično čišći najprljaviji muškarac nego najčišća žena?“ Viši slojevi podržavali su ovakav stav pa su kuhinje otmjenih domova bile rezervirane uglavnom za muške kuhare i sluge. I kod posluživanja jela bili su gotovo isključivo muškarci. Obični građani nisu bili izbirljivi – kuhinja je bila povjerena uglavnom ženi. Dio njih je kućni budžet upotpunjavao prodajom hrane na gradskim ulicama, čime su se također uglavnom bavile žene.</w:t>
                      </w:r>
                    </w:p>
                  </w:txbxContent>
                </v:textbox>
              </v:roundrect>
            </w:pict>
          </mc:Fallback>
        </mc:AlternateContent>
      </w:r>
    </w:p>
    <w:p w:rsidR="002A66DD" w:rsidRDefault="002A66DD">
      <w:pPr>
        <w:rPr>
          <w:lang w:val="it-IT"/>
        </w:rPr>
      </w:pPr>
    </w:p>
    <w:p w:rsidR="00ED694D" w:rsidRDefault="00ED694D">
      <w:pPr>
        <w:rPr>
          <w:lang w:val="it-IT"/>
        </w:rPr>
      </w:pPr>
    </w:p>
    <w:p w:rsidR="002A66DD" w:rsidRDefault="002A66DD">
      <w:pPr>
        <w:rPr>
          <w:lang w:val="it-IT"/>
        </w:rPr>
      </w:pPr>
    </w:p>
    <w:p w:rsidR="002A66DD" w:rsidRDefault="002A66DD">
      <w:pPr>
        <w:rPr>
          <w:lang w:val="it-IT"/>
        </w:rPr>
      </w:pPr>
    </w:p>
    <w:p w:rsidR="008A336E" w:rsidRDefault="008A336E">
      <w:pPr>
        <w:rPr>
          <w:lang w:val="it-IT"/>
        </w:rPr>
      </w:pPr>
    </w:p>
    <w:p w:rsidR="008A336E" w:rsidRDefault="008A336E">
      <w:pPr>
        <w:rPr>
          <w:lang w:val="it-IT"/>
        </w:rPr>
      </w:pPr>
    </w:p>
    <w:p w:rsidR="008A336E" w:rsidRDefault="008A336E">
      <w:pPr>
        <w:rPr>
          <w:lang w:val="it-IT"/>
        </w:rPr>
      </w:pPr>
    </w:p>
    <w:p w:rsidR="008A336E" w:rsidRDefault="008A336E">
      <w:pPr>
        <w:rPr>
          <w:lang w:val="it-IT"/>
        </w:rPr>
      </w:pPr>
    </w:p>
    <w:p w:rsidR="008A336E" w:rsidRDefault="008A336E">
      <w:pPr>
        <w:rPr>
          <w:lang w:val="it-IT"/>
        </w:rPr>
      </w:pPr>
    </w:p>
    <w:p w:rsidR="008A336E" w:rsidRDefault="008A336E">
      <w:pPr>
        <w:rPr>
          <w:lang w:val="it-IT"/>
        </w:rPr>
      </w:pPr>
    </w:p>
    <w:p w:rsidR="008A336E" w:rsidRDefault="00330F7E">
      <w:pPr>
        <w:rPr>
          <w:lang w:val="it-IT"/>
        </w:rPr>
      </w:pPr>
      <w:r>
        <w:rPr>
          <w:noProof/>
          <w:lang w:val="hr-HR" w:eastAsia="hr-HR"/>
        </w:rPr>
        <w:drawing>
          <wp:anchor distT="0" distB="0" distL="114300" distR="114300" simplePos="0" relativeHeight="251679744" behindDoc="0" locked="0" layoutInCell="1" allowOverlap="1" wp14:anchorId="12D9A8F2" wp14:editId="4332F68C">
            <wp:simplePos x="0" y="0"/>
            <wp:positionH relativeFrom="column">
              <wp:posOffset>2886075</wp:posOffset>
            </wp:positionH>
            <wp:positionV relativeFrom="paragraph">
              <wp:posOffset>55880</wp:posOffset>
            </wp:positionV>
            <wp:extent cx="2943225" cy="2943225"/>
            <wp:effectExtent l="0" t="0" r="9525" b="9525"/>
            <wp:wrapSquare wrapText="bothSides"/>
            <wp:docPr id="5" name="Picture 5" descr="17th Century Kitchen Domestic Sce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7th Century Kitchen Domestic Scene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336E" w:rsidRDefault="00330F7E">
      <w:pPr>
        <w:rPr>
          <w:lang w:val="it-IT"/>
        </w:rPr>
      </w:pPr>
      <w:r>
        <w:rPr>
          <w:noProof/>
          <w:lang w:val="hr-HR" w:eastAsia="hr-HR"/>
        </w:rPr>
        <w:drawing>
          <wp:anchor distT="0" distB="0" distL="114300" distR="114300" simplePos="0" relativeHeight="251697152" behindDoc="0" locked="0" layoutInCell="1" allowOverlap="1" wp14:anchorId="3C60E796" wp14:editId="6CA13164">
            <wp:simplePos x="0" y="0"/>
            <wp:positionH relativeFrom="column">
              <wp:posOffset>76200</wp:posOffset>
            </wp:positionH>
            <wp:positionV relativeFrom="paragraph">
              <wp:posOffset>33020</wp:posOffset>
            </wp:positionV>
            <wp:extent cx="2247900" cy="2746375"/>
            <wp:effectExtent l="0" t="0" r="0" b="0"/>
            <wp:wrapSquare wrapText="bothSides"/>
            <wp:docPr id="22" name="Picture 22" descr="File:Pehr Hilleström-En piga höser såppa utur en kiettel - i en skå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Pehr Hilleström-En piga höser såppa utur en kiettel - i en skå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74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336E" w:rsidRDefault="008A336E">
      <w:pPr>
        <w:rPr>
          <w:lang w:val="it-IT"/>
        </w:rPr>
      </w:pPr>
    </w:p>
    <w:p w:rsidR="008A336E" w:rsidRDefault="008A336E">
      <w:pPr>
        <w:rPr>
          <w:lang w:val="it-IT"/>
        </w:rPr>
      </w:pPr>
    </w:p>
    <w:p w:rsidR="008A336E" w:rsidRDefault="008A336E">
      <w:pPr>
        <w:rPr>
          <w:lang w:val="it-IT"/>
        </w:rPr>
      </w:pPr>
    </w:p>
    <w:p w:rsidR="008A336E" w:rsidRDefault="008A336E">
      <w:pPr>
        <w:rPr>
          <w:lang w:val="it-IT"/>
        </w:rPr>
      </w:pPr>
    </w:p>
    <w:p w:rsidR="008A336E" w:rsidRDefault="008A336E">
      <w:pPr>
        <w:rPr>
          <w:lang w:val="it-IT"/>
        </w:rPr>
      </w:pPr>
    </w:p>
    <w:p w:rsidR="008A336E" w:rsidRDefault="008A336E">
      <w:pPr>
        <w:rPr>
          <w:lang w:val="it-IT"/>
        </w:rPr>
      </w:pPr>
    </w:p>
    <w:p w:rsidR="008A336E" w:rsidRDefault="008A336E">
      <w:pPr>
        <w:rPr>
          <w:lang w:val="it-IT"/>
        </w:rPr>
      </w:pPr>
    </w:p>
    <w:p w:rsidR="008A336E" w:rsidRDefault="008A336E">
      <w:pPr>
        <w:rPr>
          <w:lang w:val="it-IT"/>
        </w:rPr>
      </w:pPr>
    </w:p>
    <w:p w:rsidR="008A336E" w:rsidRDefault="008A336E">
      <w:pPr>
        <w:rPr>
          <w:lang w:val="it-IT"/>
        </w:rPr>
      </w:pPr>
    </w:p>
    <w:p w:rsidR="008A336E" w:rsidRDefault="008A336E">
      <w:pPr>
        <w:rPr>
          <w:lang w:val="it-IT"/>
        </w:rPr>
      </w:pPr>
    </w:p>
    <w:p w:rsidR="008A336E" w:rsidRDefault="008A336E">
      <w:pPr>
        <w:rPr>
          <w:lang w:val="it-IT"/>
        </w:rPr>
      </w:pPr>
    </w:p>
    <w:p w:rsidR="008A336E" w:rsidRDefault="008A336E">
      <w:pPr>
        <w:rPr>
          <w:lang w:val="it-IT"/>
        </w:rPr>
      </w:pPr>
    </w:p>
    <w:p w:rsidR="008A336E" w:rsidRDefault="00330F7E">
      <w:pPr>
        <w:rPr>
          <w:lang w:val="it-IT"/>
        </w:rPr>
      </w:pPr>
      <w:r>
        <w:rPr>
          <w:rFonts w:ascii="Baskerville Old Face" w:hAnsi="Baskerville Old Face" w:cs="Helvetica"/>
          <w:b/>
          <w:noProof/>
          <w:sz w:val="32"/>
          <w:szCs w:val="21"/>
          <w:lang w:val="hr-HR" w:eastAsia="hr-H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1F4FDA0" wp14:editId="4EB2A6C9">
                <wp:simplePos x="0" y="0"/>
                <wp:positionH relativeFrom="column">
                  <wp:posOffset>-2552700</wp:posOffset>
                </wp:positionH>
                <wp:positionV relativeFrom="paragraph">
                  <wp:posOffset>498475</wp:posOffset>
                </wp:positionV>
                <wp:extent cx="2552700" cy="36195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0F7E" w:rsidRPr="00944380" w:rsidRDefault="00330F7E" w:rsidP="00330F7E">
                            <w:pPr>
                              <w:rPr>
                                <w:lang w:val="hr-HR"/>
                              </w:rPr>
                            </w:pPr>
                            <w:r w:rsidRPr="00330F7E">
                              <w:rPr>
                                <w:lang w:val="hr-HR"/>
                              </w:rPr>
                              <w:t>Pehr Hilleström</w:t>
                            </w:r>
                            <w:r>
                              <w:rPr>
                                <w:lang w:val="hr-HR"/>
                              </w:rPr>
                              <w:t>: Sluškinja lijeva juhu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F4FDA0" id="Text Box 23" o:spid="_x0000_s1030" type="#_x0000_t202" style="position:absolute;margin-left:-201pt;margin-top:39.25pt;width:201pt;height:28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" fillcolor="white [3201]" stroked="f" strokeweight=".5pt">
                <v:textbox>
                  <w:txbxContent>
                    <w:p w:rsidR="00330F7E" w:rsidRPr="00944380" w:rsidRDefault="00330F7E" w:rsidP="00330F7E">
                      <w:pPr>
                        <w:rPr>
                          <w:lang w:val="hr-HR"/>
                        </w:rPr>
                      </w:pPr>
                      <w:r w:rsidRPr="00330F7E">
                        <w:rPr>
                          <w:lang w:val="hr-HR"/>
                        </w:rPr>
                        <w:t>Pehr Hilleström</w:t>
                      </w:r>
                      <w:r>
                        <w:rPr>
                          <w:lang w:val="hr-HR"/>
                        </w:rPr>
                        <w:t>: Sluškinja lijeva juhu</w:t>
                      </w:r>
                    </w:p>
                  </w:txbxContent>
                </v:textbox>
              </v:shape>
            </w:pict>
          </mc:Fallback>
        </mc:AlternateContent>
      </w:r>
      <w:r w:rsidR="003E64B6">
        <w:rPr>
          <w:rFonts w:ascii="Baskerville Old Face" w:hAnsi="Baskerville Old Face" w:cs="Helvetica"/>
          <w:b/>
          <w:noProof/>
          <w:sz w:val="32"/>
          <w:szCs w:val="21"/>
          <w:lang w:val="hr-HR" w:eastAsia="hr-H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7791753" wp14:editId="4B808C7D">
                <wp:simplePos x="0" y="0"/>
                <wp:positionH relativeFrom="column">
                  <wp:posOffset>952500</wp:posOffset>
                </wp:positionH>
                <wp:positionV relativeFrom="paragraph">
                  <wp:posOffset>498475</wp:posOffset>
                </wp:positionV>
                <wp:extent cx="2552700" cy="36195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64B6" w:rsidRPr="00944380" w:rsidRDefault="003E64B6" w:rsidP="003E64B6">
                            <w:pPr>
                              <w:rPr>
                                <w:lang w:val="hr-HR"/>
                              </w:rPr>
                            </w:pPr>
                            <w:r>
                              <w:rPr>
                                <w:lang w:val="hr-HR"/>
                              </w:rPr>
                              <w:t>Kuhinja početkom 17. stoljeća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791753" id="Text Box 12" o:spid="_x0000_s1031" type="#_x0000_t202" style="position:absolute;margin-left:75pt;margin-top:39.25pt;width:201pt;height:28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" fillcolor="white [3201]" stroked="f" strokeweight=".5pt">
                <v:textbox>
                  <w:txbxContent>
                    <w:p w:rsidR="003E64B6" w:rsidRPr="00944380" w:rsidRDefault="003E64B6" w:rsidP="003E64B6">
                      <w:pPr>
                        <w:rPr>
                          <w:lang w:val="hr-HR"/>
                        </w:rPr>
                      </w:pPr>
                      <w:r>
                        <w:rPr>
                          <w:lang w:val="hr-HR"/>
                        </w:rPr>
                        <w:t>Kuhinja početkom 17. stoljeća</w:t>
                      </w:r>
                    </w:p>
                  </w:txbxContent>
                </v:textbox>
              </v:shape>
            </w:pict>
          </mc:Fallback>
        </mc:AlternateContent>
      </w:r>
    </w:p>
    <w:p w:rsidR="008A336E" w:rsidRDefault="008A336E">
      <w:pPr>
        <w:rPr>
          <w:lang w:val="it-IT"/>
        </w:rPr>
      </w:pPr>
      <w:r>
        <w:rPr>
          <w:rFonts w:ascii="Bookman Old Style" w:hAnsi="Bookman Old Style"/>
          <w:noProof/>
          <w:sz w:val="28"/>
          <w:szCs w:val="28"/>
          <w:lang w:val="hr-HR" w:eastAsia="hr-HR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D9A803D" wp14:editId="4B365C0E">
                <wp:simplePos x="0" y="0"/>
                <wp:positionH relativeFrom="column">
                  <wp:posOffset>-485775</wp:posOffset>
                </wp:positionH>
                <wp:positionV relativeFrom="paragraph">
                  <wp:posOffset>74930</wp:posOffset>
                </wp:positionV>
                <wp:extent cx="2981325" cy="3238500"/>
                <wp:effectExtent l="57150" t="57150" r="47625" b="5715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32385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50800" prst="softRound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36E" w:rsidRDefault="008A336E" w:rsidP="008A336E">
                            <w:pPr>
                              <w:jc w:val="both"/>
                              <w:rPr>
                                <w:color w:val="000000" w:themeColor="text1"/>
                                <w:lang w:val="hr-HR"/>
                              </w:rPr>
                            </w:pPr>
                            <w:r>
                              <w:rPr>
                                <w:color w:val="000000" w:themeColor="text1"/>
                                <w:lang w:val="hr-HR"/>
                              </w:rPr>
                              <w:t>TKO ŠTO JEDE</w:t>
                            </w:r>
                          </w:p>
                          <w:p w:rsidR="008A336E" w:rsidRPr="008A336E" w:rsidRDefault="008A336E" w:rsidP="008A336E">
                            <w:pPr>
                              <w:jc w:val="both"/>
                              <w:rPr>
                                <w:color w:val="000000" w:themeColor="text1"/>
                                <w:lang w:val="hr-HR"/>
                              </w:rPr>
                            </w:pPr>
                            <w:r>
                              <w:rPr>
                                <w:color w:val="000000" w:themeColor="text1"/>
                                <w:lang w:val="hr-HR"/>
                              </w:rPr>
                              <w:tab/>
                              <w:t xml:space="preserve">U 17. i 18. stoljeću pojedine vrste hrane, pogotovo mesa, bile su rezervirane za pojedine staleže i društvene slojeve. Najplemenitijom hranom smatrale su se jarebice i fazani. Čak se vjerovalo da vrsta hrane koju se jede utječe </w:t>
                            </w:r>
                            <w:r w:rsidR="00E50542">
                              <w:rPr>
                                <w:color w:val="000000" w:themeColor="text1"/>
                                <w:lang w:val="hr-HR"/>
                              </w:rPr>
                              <w:t>na inteligenciju i karakter. Tako se smatralo da svinjetina i govedina potiču divljaštvo. Bijeli kruh je također bio samo za otmjene i b</w:t>
                            </w:r>
                            <w:r w:rsidR="00091C15">
                              <w:rPr>
                                <w:color w:val="000000" w:themeColor="text1"/>
                                <w:lang w:val="hr-HR"/>
                              </w:rPr>
                              <w:t>ogate. Oni su jedini jeli svjež</w:t>
                            </w:r>
                            <w:r w:rsidR="00E50542">
                              <w:rPr>
                                <w:color w:val="000000" w:themeColor="text1"/>
                                <w:lang w:val="hr-HR"/>
                              </w:rPr>
                              <w:t xml:space="preserve"> kruh svakog dana. „Obični ljudi“ jeli su najčešće tvrdi kruh koga su umakali u vodu ili razvodnjeno vino – tako se trošilo manje kruha.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9A803D" id="Rounded Rectangle 9" o:spid="_x0000_s1032" style="position:absolute;margin-left:-38.25pt;margin-top:5.9pt;width:234.75pt;height:2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" filled="f" strokecolor="black [3213]" strokeweight="1.5pt">
                <v:textbox>
                  <w:txbxContent>
                    <w:p w:rsidR="008A336E" w:rsidRDefault="008A336E" w:rsidP="008A336E">
                      <w:pPr>
                        <w:jc w:val="both"/>
                        <w:rPr>
                          <w:color w:val="000000" w:themeColor="text1"/>
                          <w:lang w:val="hr-HR"/>
                        </w:rPr>
                      </w:pPr>
                      <w:r>
                        <w:rPr>
                          <w:color w:val="000000" w:themeColor="text1"/>
                          <w:lang w:val="hr-HR"/>
                        </w:rPr>
                        <w:t>TKO ŠTO JEDE</w:t>
                      </w:r>
                    </w:p>
                    <w:p w:rsidR="008A336E" w:rsidRPr="008A336E" w:rsidRDefault="008A336E" w:rsidP="008A336E">
                      <w:pPr>
                        <w:jc w:val="both"/>
                        <w:rPr>
                          <w:color w:val="000000" w:themeColor="text1"/>
                          <w:lang w:val="hr-HR"/>
                        </w:rPr>
                      </w:pPr>
                      <w:r>
                        <w:rPr>
                          <w:color w:val="000000" w:themeColor="text1"/>
                          <w:lang w:val="hr-HR"/>
                        </w:rPr>
                        <w:tab/>
                        <w:t xml:space="preserve">U 17. i 18. stoljeću pojedine vrste hrane, pogotovo mesa, bile su rezervirane za pojedine staleže i društvene slojeve. Najplemenitijom hranom smatrale su se jarebice i fazani. Čak se vjerovalo da vrsta hrane koju se jede utječe </w:t>
                      </w:r>
                      <w:r w:rsidR="00E50542">
                        <w:rPr>
                          <w:color w:val="000000" w:themeColor="text1"/>
                          <w:lang w:val="hr-HR"/>
                        </w:rPr>
                        <w:t>na inteligenciju i karakter. Tako se smatralo da svinjetina i govedina potiču divljaštvo. Bijeli kruh je također bio samo za otmjene i b</w:t>
                      </w:r>
                      <w:r w:rsidR="00091C15">
                        <w:rPr>
                          <w:color w:val="000000" w:themeColor="text1"/>
                          <w:lang w:val="hr-HR"/>
                        </w:rPr>
                        <w:t>ogate. Oni su jedini jeli svjež</w:t>
                      </w:r>
                      <w:r w:rsidR="00E50542">
                        <w:rPr>
                          <w:color w:val="000000" w:themeColor="text1"/>
                          <w:lang w:val="hr-HR"/>
                        </w:rPr>
                        <w:t xml:space="preserve"> kruh svakog dana. „Obični ljudi“ jeli su najčešće tvrdi kruh koga su umakali u vodu ili razvodnjeno vino – tako se trošilo manje kruha. </w:t>
                      </w:r>
                    </w:p>
                  </w:txbxContent>
                </v:textbox>
              </v:roundrect>
            </w:pict>
          </mc:Fallback>
        </mc:AlternateContent>
      </w:r>
    </w:p>
    <w:p w:rsidR="008A336E" w:rsidRDefault="003B172A">
      <w:pPr>
        <w:rPr>
          <w:lang w:val="it-IT"/>
        </w:rPr>
      </w:pPr>
      <w:r>
        <w:rPr>
          <w:noProof/>
          <w:lang w:val="hr-HR" w:eastAsia="hr-HR"/>
        </w:rPr>
        <w:drawing>
          <wp:anchor distT="0" distB="0" distL="114300" distR="114300" simplePos="0" relativeHeight="251682816" behindDoc="0" locked="0" layoutInCell="1" allowOverlap="1" wp14:anchorId="7F767241" wp14:editId="7E0A1A66">
            <wp:simplePos x="0" y="0"/>
            <wp:positionH relativeFrom="column">
              <wp:posOffset>2600325</wp:posOffset>
            </wp:positionH>
            <wp:positionV relativeFrom="paragraph">
              <wp:posOffset>156845</wp:posOffset>
            </wp:positionV>
            <wp:extent cx="3924300" cy="2209800"/>
            <wp:effectExtent l="0" t="0" r="0" b="0"/>
            <wp:wrapSquare wrapText="bothSides"/>
            <wp:docPr id="13" name="Picture 13" descr="http://www.chezjim.com/books/baguette/About%20the%20Baguette_html_65c131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hezjim.com/books/baguette/About%20the%20Baguette_html_65c1313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336E" w:rsidRDefault="008A336E">
      <w:pPr>
        <w:rPr>
          <w:lang w:val="it-IT"/>
        </w:rPr>
      </w:pPr>
    </w:p>
    <w:p w:rsidR="008A336E" w:rsidRDefault="008A336E">
      <w:pPr>
        <w:rPr>
          <w:lang w:val="it-IT"/>
        </w:rPr>
      </w:pPr>
    </w:p>
    <w:p w:rsidR="008A336E" w:rsidRDefault="008A336E">
      <w:pPr>
        <w:rPr>
          <w:lang w:val="it-IT"/>
        </w:rPr>
      </w:pPr>
    </w:p>
    <w:p w:rsidR="004539C7" w:rsidRDefault="004539C7">
      <w:pPr>
        <w:rPr>
          <w:lang w:val="it-IT"/>
        </w:rPr>
      </w:pPr>
    </w:p>
    <w:p w:rsidR="004539C7" w:rsidRDefault="004539C7">
      <w:pPr>
        <w:rPr>
          <w:lang w:val="it-IT"/>
        </w:rPr>
      </w:pPr>
    </w:p>
    <w:p w:rsidR="004539C7" w:rsidRDefault="004539C7">
      <w:pPr>
        <w:rPr>
          <w:lang w:val="it-IT"/>
        </w:rPr>
      </w:pPr>
    </w:p>
    <w:p w:rsidR="004539C7" w:rsidRDefault="004539C7">
      <w:pPr>
        <w:rPr>
          <w:lang w:val="it-IT"/>
        </w:rPr>
      </w:pPr>
    </w:p>
    <w:p w:rsidR="004539C7" w:rsidRDefault="004539C7">
      <w:pPr>
        <w:rPr>
          <w:lang w:val="it-IT"/>
        </w:rPr>
      </w:pPr>
    </w:p>
    <w:p w:rsidR="004539C7" w:rsidRDefault="004539C7">
      <w:pPr>
        <w:rPr>
          <w:lang w:val="it-IT"/>
        </w:rPr>
      </w:pPr>
    </w:p>
    <w:p w:rsidR="004539C7" w:rsidRDefault="004539C7">
      <w:pPr>
        <w:rPr>
          <w:lang w:val="it-IT"/>
        </w:rPr>
      </w:pPr>
    </w:p>
    <w:p w:rsidR="004539C7" w:rsidRDefault="004539C7">
      <w:pPr>
        <w:rPr>
          <w:lang w:val="it-IT"/>
        </w:rPr>
      </w:pPr>
    </w:p>
    <w:p w:rsidR="004539C7" w:rsidRDefault="004539C7">
      <w:pPr>
        <w:rPr>
          <w:lang w:val="it-IT"/>
        </w:rPr>
      </w:pPr>
    </w:p>
    <w:p w:rsidR="004539C7" w:rsidRDefault="004539C7">
      <w:pPr>
        <w:rPr>
          <w:lang w:val="it-IT"/>
        </w:rPr>
      </w:pPr>
    </w:p>
    <w:p w:rsidR="004539C7" w:rsidRDefault="004539C7">
      <w:pPr>
        <w:rPr>
          <w:lang w:val="it-IT"/>
        </w:rPr>
      </w:pPr>
      <w:r>
        <w:rPr>
          <w:rFonts w:ascii="Baskerville Old Face" w:hAnsi="Baskerville Old Face" w:cs="Helvetica"/>
          <w:b/>
          <w:noProof/>
          <w:sz w:val="32"/>
          <w:szCs w:val="21"/>
          <w:lang w:val="hr-HR" w:eastAsia="hr-H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BC9EA00" wp14:editId="0C230E0B">
                <wp:simplePos x="0" y="0"/>
                <wp:positionH relativeFrom="column">
                  <wp:posOffset>3857625</wp:posOffset>
                </wp:positionH>
                <wp:positionV relativeFrom="paragraph">
                  <wp:posOffset>36830</wp:posOffset>
                </wp:positionV>
                <wp:extent cx="1476375" cy="361950"/>
                <wp:effectExtent l="0" t="0" r="9525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172A" w:rsidRPr="00944380" w:rsidRDefault="003B172A" w:rsidP="003B172A">
                            <w:pPr>
                              <w:rPr>
                                <w:lang w:val="hr-HR"/>
                              </w:rPr>
                            </w:pPr>
                            <w:r>
                              <w:rPr>
                                <w:lang w:val="hr-HR"/>
                              </w:rPr>
                              <w:t>Pekara u 18. stoljeću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C9EA00" id="Text Box 14" o:spid="_x0000_s1033" type="#_x0000_t202" style="position:absolute;margin-left:303.75pt;margin-top:2.9pt;width:116.25pt;height:28.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" fillcolor="white [3201]" stroked="f" strokeweight=".5pt">
                <v:textbox>
                  <w:txbxContent>
                    <w:p w:rsidR="003B172A" w:rsidRPr="00944380" w:rsidRDefault="003B172A" w:rsidP="003B172A">
                      <w:pPr>
                        <w:rPr>
                          <w:lang w:val="hr-HR"/>
                        </w:rPr>
                      </w:pPr>
                      <w:r>
                        <w:rPr>
                          <w:lang w:val="hr-HR"/>
                        </w:rPr>
                        <w:t>Pekara u 18. stoljeću</w:t>
                      </w:r>
                    </w:p>
                  </w:txbxContent>
                </v:textbox>
              </v:shape>
            </w:pict>
          </mc:Fallback>
        </mc:AlternateContent>
      </w:r>
    </w:p>
    <w:p w:rsidR="004539C7" w:rsidRDefault="004539C7">
      <w:pPr>
        <w:rPr>
          <w:lang w:val="it-IT"/>
        </w:rPr>
      </w:pPr>
    </w:p>
    <w:p w:rsidR="004539C7" w:rsidRDefault="004539C7">
      <w:pPr>
        <w:rPr>
          <w:lang w:val="it-IT"/>
        </w:rPr>
      </w:pPr>
    </w:p>
    <w:p w:rsidR="004539C7" w:rsidRDefault="004539C7">
      <w:pPr>
        <w:rPr>
          <w:lang w:val="it-IT"/>
        </w:rPr>
      </w:pPr>
    </w:p>
    <w:p w:rsidR="004539C7" w:rsidRDefault="004539C7">
      <w:pPr>
        <w:rPr>
          <w:lang w:val="it-IT"/>
        </w:rPr>
      </w:pPr>
    </w:p>
    <w:p w:rsidR="009D7D5F" w:rsidRDefault="009D7D5F">
      <w:pPr>
        <w:rPr>
          <w:lang w:val="it-IT"/>
        </w:rPr>
      </w:pPr>
      <w:r>
        <w:rPr>
          <w:rFonts w:ascii="Bookman Old Style" w:hAnsi="Bookman Old Style"/>
          <w:noProof/>
          <w:sz w:val="28"/>
          <w:szCs w:val="28"/>
          <w:lang w:val="hr-HR"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9C635F8" wp14:editId="64111AAC">
                <wp:simplePos x="0" y="0"/>
                <wp:positionH relativeFrom="column">
                  <wp:posOffset>-419100</wp:posOffset>
                </wp:positionH>
                <wp:positionV relativeFrom="paragraph">
                  <wp:posOffset>89535</wp:posOffset>
                </wp:positionV>
                <wp:extent cx="6286500" cy="1647825"/>
                <wp:effectExtent l="57150" t="57150" r="57150" b="47625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0" cy="16478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50800" prst="softRound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0542" w:rsidRDefault="00E50542" w:rsidP="00E50542">
                            <w:pPr>
                              <w:jc w:val="both"/>
                              <w:rPr>
                                <w:color w:val="000000" w:themeColor="text1"/>
                                <w:lang w:val="hr-HR"/>
                              </w:rPr>
                            </w:pPr>
                            <w:r>
                              <w:rPr>
                                <w:color w:val="000000" w:themeColor="text1"/>
                                <w:lang w:val="hr-HR"/>
                              </w:rPr>
                              <w:t>REFORMACIJA I HRANA</w:t>
                            </w:r>
                          </w:p>
                          <w:p w:rsidR="00E50542" w:rsidRPr="008A336E" w:rsidRDefault="00E50542" w:rsidP="00E50542">
                            <w:pPr>
                              <w:jc w:val="both"/>
                              <w:rPr>
                                <w:color w:val="000000" w:themeColor="text1"/>
                                <w:lang w:val="hr-HR"/>
                              </w:rPr>
                            </w:pPr>
                            <w:r>
                              <w:rPr>
                                <w:color w:val="000000" w:themeColor="text1"/>
                                <w:lang w:val="hr-HR"/>
                              </w:rPr>
                              <w:tab/>
                              <w:t>U Zürichu je reformacija započela 1522. prekidanjem korizme i jedenjem kobasica. Protestanti su odmah prekinuli s katoličkim postovima i brojnim nemrsnim (bezmesnim) danima.</w:t>
                            </w:r>
                            <w:r w:rsidR="00091C15">
                              <w:rPr>
                                <w:color w:val="000000" w:themeColor="text1"/>
                                <w:lang w:val="hr-HR"/>
                              </w:rPr>
                              <w:t xml:space="preserve"> U srednjoj i sjevernoj Europi od reformacije</w:t>
                            </w:r>
                            <w:r>
                              <w:rPr>
                                <w:color w:val="000000" w:themeColor="text1"/>
                                <w:lang w:val="hr-HR"/>
                              </w:rPr>
                              <w:t xml:space="preserve"> se jelo sve više mesa, maslaca i kremastih umaka, a sve manje ribe i ulja. Katolička Europa zadržala je oko 150 dana godišnje bez mesa i životinjskih masnoća.</w:t>
                            </w:r>
                            <w:r w:rsidR="00593CD3">
                              <w:rPr>
                                <w:color w:val="000000" w:themeColor="text1"/>
                                <w:lang w:val="hr-HR"/>
                              </w:rPr>
                              <w:t xml:space="preserve"> Pravoslavna crkva je posnih dana imala i više.</w:t>
                            </w:r>
                            <w:r>
                              <w:rPr>
                                <w:color w:val="000000" w:themeColor="text1"/>
                                <w:lang w:val="hr-HR"/>
                              </w:rPr>
                              <w:t xml:space="preserve"> Tako je reformacija zapravo nepovoljno djelovala na zdravlje svojih pobornika.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C635F8" id="Rounded Rectangle 10" o:spid="_x0000_s1034" style="position:absolute;margin-left:-33pt;margin-top:7.05pt;width:495pt;height:129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" filled="f" strokecolor="black [3213]" strokeweight="1.5pt">
                <v:textbox>
                  <w:txbxContent>
                    <w:p w:rsidR="00E50542" w:rsidRDefault="00E50542" w:rsidP="00E50542">
                      <w:pPr>
                        <w:jc w:val="both"/>
                        <w:rPr>
                          <w:color w:val="000000" w:themeColor="text1"/>
                          <w:lang w:val="hr-HR"/>
                        </w:rPr>
                      </w:pPr>
                      <w:r>
                        <w:rPr>
                          <w:color w:val="000000" w:themeColor="text1"/>
                          <w:lang w:val="hr-HR"/>
                        </w:rPr>
                        <w:t>REFORMACIJA I HRANA</w:t>
                      </w:r>
                    </w:p>
                    <w:p w:rsidR="00E50542" w:rsidRPr="008A336E" w:rsidRDefault="00E50542" w:rsidP="00E50542">
                      <w:pPr>
                        <w:jc w:val="both"/>
                        <w:rPr>
                          <w:color w:val="000000" w:themeColor="text1"/>
                          <w:lang w:val="hr-HR"/>
                        </w:rPr>
                      </w:pPr>
                      <w:r>
                        <w:rPr>
                          <w:color w:val="000000" w:themeColor="text1"/>
                          <w:lang w:val="hr-HR"/>
                        </w:rPr>
                        <w:tab/>
                        <w:t>U Zürichu je reformacija započela 1522. prekidanjem korizme i jedenjem kobasica. Protestanti su odmah prekinuli s katoličkim postovima i brojnim nemrsnim (bezmesnim) danima.</w:t>
                      </w:r>
                      <w:r w:rsidR="00091C15">
                        <w:rPr>
                          <w:color w:val="000000" w:themeColor="text1"/>
                          <w:lang w:val="hr-HR"/>
                        </w:rPr>
                        <w:t xml:space="preserve"> U srednjoj i sjevernoj Europi od reformacije</w:t>
                      </w:r>
                      <w:r>
                        <w:rPr>
                          <w:color w:val="000000" w:themeColor="text1"/>
                          <w:lang w:val="hr-HR"/>
                        </w:rPr>
                        <w:t xml:space="preserve"> se jelo sve više mesa, maslaca i kremastih umaka, a sve manje ribe i ulja. Katolička Europa zadržala je oko 150 dana godišnje bez mesa i životinjskih masnoća.</w:t>
                      </w:r>
                      <w:r w:rsidR="00593CD3">
                        <w:rPr>
                          <w:color w:val="000000" w:themeColor="text1"/>
                          <w:lang w:val="hr-HR"/>
                        </w:rPr>
                        <w:t xml:space="preserve"> Pravoslavna crkva je posnih dana imala i više.</w:t>
                      </w:r>
                      <w:r>
                        <w:rPr>
                          <w:color w:val="000000" w:themeColor="text1"/>
                          <w:lang w:val="hr-HR"/>
                        </w:rPr>
                        <w:t xml:space="preserve"> Tako je reformacija zapravo nepovoljno djelovala na zdravlje svojih pobornika.</w:t>
                      </w:r>
                    </w:p>
                  </w:txbxContent>
                </v:textbox>
              </v:roundrect>
            </w:pict>
          </mc:Fallback>
        </mc:AlternateContent>
      </w:r>
    </w:p>
    <w:p w:rsidR="009D7D5F" w:rsidRDefault="009D7D5F">
      <w:pPr>
        <w:rPr>
          <w:lang w:val="it-IT"/>
        </w:rPr>
      </w:pPr>
    </w:p>
    <w:p w:rsidR="009D7D5F" w:rsidRDefault="009D7D5F">
      <w:pPr>
        <w:rPr>
          <w:lang w:val="it-IT"/>
        </w:rPr>
      </w:pPr>
    </w:p>
    <w:p w:rsidR="009D7D5F" w:rsidRDefault="009D7D5F">
      <w:pPr>
        <w:rPr>
          <w:lang w:val="it-IT"/>
        </w:rPr>
      </w:pPr>
    </w:p>
    <w:p w:rsidR="009D7D5F" w:rsidRDefault="009D7D5F">
      <w:pPr>
        <w:rPr>
          <w:lang w:val="it-IT"/>
        </w:rPr>
      </w:pPr>
    </w:p>
    <w:p w:rsidR="009D7D5F" w:rsidRDefault="009D7D5F">
      <w:pPr>
        <w:rPr>
          <w:lang w:val="it-IT"/>
        </w:rPr>
      </w:pPr>
    </w:p>
    <w:p w:rsidR="009D7D5F" w:rsidRDefault="009D7D5F">
      <w:pPr>
        <w:rPr>
          <w:lang w:val="it-IT"/>
        </w:rPr>
      </w:pPr>
    </w:p>
    <w:p w:rsidR="009D7D5F" w:rsidRDefault="009D7D5F">
      <w:pPr>
        <w:rPr>
          <w:lang w:val="it-IT"/>
        </w:rPr>
      </w:pPr>
    </w:p>
    <w:p w:rsidR="009D7D5F" w:rsidRDefault="009D7D5F">
      <w:pPr>
        <w:rPr>
          <w:lang w:val="it-IT"/>
        </w:rPr>
      </w:pPr>
    </w:p>
    <w:p w:rsidR="009D7D5F" w:rsidRDefault="009D7D5F">
      <w:pPr>
        <w:rPr>
          <w:lang w:val="it-IT"/>
        </w:rPr>
      </w:pPr>
    </w:p>
    <w:p w:rsidR="009D7D5F" w:rsidRDefault="009D7D5F">
      <w:pPr>
        <w:rPr>
          <w:lang w:val="it-IT"/>
        </w:rPr>
      </w:pPr>
      <w:r>
        <w:rPr>
          <w:noProof/>
          <w:lang w:val="hr-HR" w:eastAsia="hr-HR"/>
        </w:rPr>
        <w:drawing>
          <wp:anchor distT="0" distB="0" distL="114300" distR="114300" simplePos="0" relativeHeight="251685888" behindDoc="0" locked="0" layoutInCell="1" allowOverlap="1" wp14:anchorId="47355581" wp14:editId="641E23C8">
            <wp:simplePos x="0" y="0"/>
            <wp:positionH relativeFrom="column">
              <wp:posOffset>314325</wp:posOffset>
            </wp:positionH>
            <wp:positionV relativeFrom="paragraph">
              <wp:posOffset>128270</wp:posOffset>
            </wp:positionV>
            <wp:extent cx="5019675" cy="3419475"/>
            <wp:effectExtent l="0" t="0" r="9525" b="9525"/>
            <wp:wrapSquare wrapText="bothSides"/>
            <wp:docPr id="15" name="Picture 15" descr="http://upload.wikimedia.org/wikipedia/commons/thumb/0/04/Pieter_Aertsen%2C_Studio_-_Still_Life_with_Meat_and_the_Holy_Family_-_Google_Art_Project.jpg/1280px-Pieter_Aertsen%2C_Studio_-_Still_Life_with_Meat_and_the_Holy_Family_-_Google_Art_Proj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pload.wikimedia.org/wikipedia/commons/thumb/0/04/Pieter_Aertsen%2C_Studio_-_Still_Life_with_Meat_and_the_Holy_Family_-_Google_Art_Project.jpg/1280px-Pieter_Aertsen%2C_Studio_-_Still_Life_with_Meat_and_the_Holy_Family_-_Google_Art_Projec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7D5F" w:rsidRDefault="009D7D5F">
      <w:pPr>
        <w:rPr>
          <w:lang w:val="it-IT"/>
        </w:rPr>
      </w:pPr>
    </w:p>
    <w:p w:rsidR="009D7D5F" w:rsidRDefault="009D7D5F">
      <w:pPr>
        <w:rPr>
          <w:lang w:val="it-IT"/>
        </w:rPr>
      </w:pPr>
    </w:p>
    <w:p w:rsidR="009D7D5F" w:rsidRDefault="009D7D5F">
      <w:pPr>
        <w:rPr>
          <w:lang w:val="it-IT"/>
        </w:rPr>
      </w:pPr>
    </w:p>
    <w:p w:rsidR="009D7D5F" w:rsidRDefault="009D7D5F">
      <w:pPr>
        <w:rPr>
          <w:lang w:val="it-IT"/>
        </w:rPr>
      </w:pPr>
    </w:p>
    <w:p w:rsidR="009D7D5F" w:rsidRDefault="009D7D5F">
      <w:pPr>
        <w:rPr>
          <w:lang w:val="it-IT"/>
        </w:rPr>
      </w:pPr>
    </w:p>
    <w:p w:rsidR="009D7D5F" w:rsidRDefault="009D7D5F">
      <w:pPr>
        <w:rPr>
          <w:lang w:val="it-IT"/>
        </w:rPr>
      </w:pPr>
    </w:p>
    <w:p w:rsidR="009D7D5F" w:rsidRDefault="009D7D5F">
      <w:pPr>
        <w:rPr>
          <w:lang w:val="it-IT"/>
        </w:rPr>
      </w:pPr>
    </w:p>
    <w:p w:rsidR="009D7D5F" w:rsidRDefault="009D7D5F">
      <w:pPr>
        <w:rPr>
          <w:lang w:val="it-IT"/>
        </w:rPr>
      </w:pPr>
    </w:p>
    <w:p w:rsidR="009D7D5F" w:rsidRDefault="009D7D5F">
      <w:pPr>
        <w:rPr>
          <w:lang w:val="it-IT"/>
        </w:rPr>
      </w:pPr>
    </w:p>
    <w:p w:rsidR="009D7D5F" w:rsidRDefault="009D7D5F">
      <w:pPr>
        <w:rPr>
          <w:lang w:val="it-IT"/>
        </w:rPr>
      </w:pPr>
    </w:p>
    <w:p w:rsidR="009D7D5F" w:rsidRDefault="009D7D5F">
      <w:pPr>
        <w:rPr>
          <w:lang w:val="it-IT"/>
        </w:rPr>
      </w:pPr>
    </w:p>
    <w:p w:rsidR="009D7D5F" w:rsidRDefault="009D7D5F">
      <w:pPr>
        <w:rPr>
          <w:lang w:val="it-IT"/>
        </w:rPr>
      </w:pPr>
    </w:p>
    <w:p w:rsidR="009D7D5F" w:rsidRDefault="009D7D5F">
      <w:pPr>
        <w:rPr>
          <w:lang w:val="it-IT"/>
        </w:rPr>
      </w:pPr>
    </w:p>
    <w:p w:rsidR="009D7D5F" w:rsidRDefault="009D7D5F">
      <w:pPr>
        <w:rPr>
          <w:lang w:val="it-IT"/>
        </w:rPr>
      </w:pPr>
    </w:p>
    <w:p w:rsidR="009D7D5F" w:rsidRDefault="009D7D5F">
      <w:pPr>
        <w:rPr>
          <w:lang w:val="it-IT"/>
        </w:rPr>
      </w:pPr>
    </w:p>
    <w:p w:rsidR="009D7D5F" w:rsidRDefault="009D7D5F">
      <w:pPr>
        <w:rPr>
          <w:lang w:val="it-IT"/>
        </w:rPr>
      </w:pPr>
    </w:p>
    <w:p w:rsidR="009D7D5F" w:rsidRDefault="009D7D5F">
      <w:pPr>
        <w:rPr>
          <w:lang w:val="it-IT"/>
        </w:rPr>
      </w:pPr>
    </w:p>
    <w:p w:rsidR="009D7D5F" w:rsidRDefault="009D7D5F">
      <w:pPr>
        <w:rPr>
          <w:lang w:val="it-IT"/>
        </w:rPr>
      </w:pPr>
    </w:p>
    <w:p w:rsidR="009D7D5F" w:rsidRDefault="005228B8">
      <w:pPr>
        <w:rPr>
          <w:lang w:val="it-IT"/>
        </w:rPr>
      </w:pPr>
      <w:r>
        <w:rPr>
          <w:rFonts w:ascii="Baskerville Old Face" w:hAnsi="Baskerville Old Face" w:cs="Helvetica"/>
          <w:b/>
          <w:noProof/>
          <w:sz w:val="32"/>
          <w:szCs w:val="21"/>
          <w:lang w:val="hr-HR" w:eastAsia="hr-H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951A098" wp14:editId="1B8AAA22">
                <wp:simplePos x="0" y="0"/>
                <wp:positionH relativeFrom="column">
                  <wp:posOffset>-4067175</wp:posOffset>
                </wp:positionH>
                <wp:positionV relativeFrom="paragraph">
                  <wp:posOffset>227965</wp:posOffset>
                </wp:positionV>
                <wp:extent cx="3333750" cy="36195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39C7" w:rsidRPr="00944380" w:rsidRDefault="00B9070E" w:rsidP="004539C7">
                            <w:pPr>
                              <w:rPr>
                                <w:lang w:val="hr-HR"/>
                              </w:rPr>
                            </w:pPr>
                            <w:r>
                              <w:rPr>
                                <w:lang w:val="hr-HR"/>
                              </w:rPr>
                              <w:t>Pieter Aertsen: Mesarova klupa, 1551.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51A098" id="Text Box 16" o:spid="_x0000_s1035" type="#_x0000_t202" style="position:absolute;margin-left:-320.25pt;margin-top:17.95pt;width:262.5pt;height:28.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" fillcolor="white [3201]" stroked="f" strokeweight=".5pt">
                <v:textbox>
                  <w:txbxContent>
                    <w:p w:rsidR="004539C7" w:rsidRPr="00944380" w:rsidRDefault="00B9070E" w:rsidP="004539C7">
                      <w:pPr>
                        <w:rPr>
                          <w:lang w:val="hr-HR"/>
                        </w:rPr>
                      </w:pPr>
                      <w:r>
                        <w:rPr>
                          <w:lang w:val="hr-HR"/>
                        </w:rPr>
                        <w:t>Pieter Aertsen: Mesarova klupa, 1551.</w:t>
                      </w:r>
                    </w:p>
                  </w:txbxContent>
                </v:textbox>
              </v:shape>
            </w:pict>
          </mc:Fallback>
        </mc:AlternateContent>
      </w:r>
    </w:p>
    <w:p w:rsidR="009D7D5F" w:rsidRDefault="009D7D5F">
      <w:pPr>
        <w:rPr>
          <w:lang w:val="it-IT"/>
        </w:rPr>
      </w:pPr>
    </w:p>
    <w:p w:rsidR="009D7D5F" w:rsidRDefault="009D7D5F">
      <w:pPr>
        <w:rPr>
          <w:lang w:val="it-IT"/>
        </w:rPr>
      </w:pPr>
    </w:p>
    <w:p w:rsidR="009D7D5F" w:rsidRDefault="00456049">
      <w:pPr>
        <w:rPr>
          <w:lang w:val="it-IT"/>
        </w:rPr>
      </w:pPr>
      <w:r>
        <w:rPr>
          <w:rFonts w:ascii="Bookman Old Style" w:hAnsi="Bookman Old Style"/>
          <w:noProof/>
          <w:sz w:val="28"/>
          <w:szCs w:val="28"/>
          <w:lang w:val="hr-HR"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F27B165" wp14:editId="10CD5200">
                <wp:simplePos x="0" y="0"/>
                <wp:positionH relativeFrom="column">
                  <wp:posOffset>-314325</wp:posOffset>
                </wp:positionH>
                <wp:positionV relativeFrom="paragraph">
                  <wp:posOffset>57785</wp:posOffset>
                </wp:positionV>
                <wp:extent cx="6286500" cy="2352675"/>
                <wp:effectExtent l="38100" t="57150" r="57150" b="66675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0" cy="23526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50800" prst="softRound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12AA" w:rsidRDefault="000612AA" w:rsidP="000612AA">
                            <w:pPr>
                              <w:jc w:val="both"/>
                              <w:rPr>
                                <w:color w:val="000000" w:themeColor="text1"/>
                                <w:lang w:val="hr-HR"/>
                              </w:rPr>
                            </w:pPr>
                            <w:r>
                              <w:rPr>
                                <w:color w:val="000000" w:themeColor="text1"/>
                                <w:lang w:val="hr-HR"/>
                              </w:rPr>
                              <w:t>KUKURUZ</w:t>
                            </w:r>
                            <w:r w:rsidR="00B418CD">
                              <w:rPr>
                                <w:color w:val="000000" w:themeColor="text1"/>
                                <w:lang w:val="hr-HR"/>
                              </w:rPr>
                              <w:t>, RIŽA, GRAH</w:t>
                            </w:r>
                            <w:r w:rsidR="00581728">
                              <w:rPr>
                                <w:color w:val="000000" w:themeColor="text1"/>
                                <w:lang w:val="hr-HR"/>
                              </w:rPr>
                              <w:t>,...</w:t>
                            </w:r>
                          </w:p>
                          <w:p w:rsidR="000612AA" w:rsidRDefault="000612AA" w:rsidP="000612AA">
                            <w:pPr>
                              <w:jc w:val="both"/>
                              <w:rPr>
                                <w:color w:val="000000" w:themeColor="text1"/>
                                <w:lang w:val="hr-HR"/>
                              </w:rPr>
                            </w:pPr>
                            <w:r>
                              <w:rPr>
                                <w:color w:val="000000" w:themeColor="text1"/>
                                <w:lang w:val="hr-HR"/>
                              </w:rPr>
                              <w:tab/>
                              <w:t xml:space="preserve">Kukuruz je u Europu donio još Kolumbo na povratku sa svog prvog putovanja 1493. godine. </w:t>
                            </w:r>
                            <w:r w:rsidR="00191AF9">
                              <w:rPr>
                                <w:color w:val="000000" w:themeColor="text1"/>
                                <w:lang w:val="hr-HR"/>
                              </w:rPr>
                              <w:t>Proširio se</w:t>
                            </w:r>
                            <w:r>
                              <w:rPr>
                                <w:color w:val="000000" w:themeColor="text1"/>
                                <w:lang w:val="hr-HR"/>
                              </w:rPr>
                              <w:t xml:space="preserve"> brzo, no vrlo je dugo ostao samo hrana za stoku.</w:t>
                            </w:r>
                            <w:r w:rsidR="00B418CD">
                              <w:rPr>
                                <w:color w:val="000000" w:themeColor="text1"/>
                                <w:lang w:val="hr-HR"/>
                              </w:rPr>
                              <w:t xml:space="preserve"> U vrijeme velikih gladi tijekom 18. stoljeća jeli su ga samo seljaci.</w:t>
                            </w:r>
                          </w:p>
                          <w:p w:rsidR="00B418CD" w:rsidRDefault="00B418CD" w:rsidP="000612AA">
                            <w:pPr>
                              <w:jc w:val="both"/>
                              <w:rPr>
                                <w:color w:val="000000" w:themeColor="text1"/>
                                <w:lang w:val="hr-HR"/>
                              </w:rPr>
                            </w:pPr>
                            <w:r>
                              <w:rPr>
                                <w:color w:val="000000" w:themeColor="text1"/>
                                <w:lang w:val="hr-HR"/>
                              </w:rPr>
                              <w:tab/>
                              <w:t xml:space="preserve">Rižu su Europljanima prenijeli španjolski Arapi. Proširila se naročito Italijom, dijelovima Francuske i Nizozemske. Američki grah je također brzo postao omiljena hrana siromašnih građana i brzo većinom zamijenio dotad poznate mahunarke: crnooki grah, </w:t>
                            </w:r>
                            <w:r w:rsidR="00091C15" w:rsidRPr="00091C15">
                              <w:rPr>
                                <w:color w:val="000000" w:themeColor="text1"/>
                              </w:rPr>
                              <w:t>s</w:t>
                            </w:r>
                            <w:r>
                              <w:rPr>
                                <w:color w:val="000000" w:themeColor="text1"/>
                                <w:lang w:val="hr-HR"/>
                              </w:rPr>
                              <w:t>lanutak i bob.</w:t>
                            </w:r>
                          </w:p>
                          <w:p w:rsidR="00581728" w:rsidRPr="008A336E" w:rsidRDefault="00581728" w:rsidP="000612AA">
                            <w:pPr>
                              <w:jc w:val="both"/>
                              <w:rPr>
                                <w:color w:val="000000" w:themeColor="text1"/>
                                <w:lang w:val="hr-HR"/>
                              </w:rPr>
                            </w:pPr>
                            <w:r>
                              <w:rPr>
                                <w:color w:val="000000" w:themeColor="text1"/>
                                <w:lang w:val="hr-HR"/>
                              </w:rPr>
                              <w:tab/>
                              <w:t>Prvi sanduk čaja iz Indij</w:t>
                            </w:r>
                            <w:r w:rsidR="00091C15">
                              <w:rPr>
                                <w:color w:val="000000" w:themeColor="text1"/>
                                <w:lang w:val="hr-HR"/>
                              </w:rPr>
                              <w:t>e</w:t>
                            </w:r>
                            <w:r>
                              <w:rPr>
                                <w:color w:val="000000" w:themeColor="text1"/>
                                <w:lang w:val="hr-HR"/>
                              </w:rPr>
                              <w:t xml:space="preserve"> iskrcan je u Amsterdamu početkom 17. stoljeća. Čaj je osvojio ponajprije englesko plemstvo, a zatim se proširio i među nižim slojevima. Čaj je, poput kave i čokolade, naprije korišten u medicinske svrhe, a tek potom za prehranu.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27B165" id="Rounded Rectangle 11" o:spid="_x0000_s1036" style="position:absolute;margin-left:-24.75pt;margin-top:4.55pt;width:495pt;height:185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" filled="f" strokecolor="black [3213]" strokeweight="1.5pt">
                <v:textbox>
                  <w:txbxContent>
                    <w:p w:rsidR="000612AA" w:rsidRDefault="000612AA" w:rsidP="000612AA">
                      <w:pPr>
                        <w:jc w:val="both"/>
                        <w:rPr>
                          <w:color w:val="000000" w:themeColor="text1"/>
                          <w:lang w:val="hr-HR"/>
                        </w:rPr>
                      </w:pPr>
                      <w:r>
                        <w:rPr>
                          <w:color w:val="000000" w:themeColor="text1"/>
                          <w:lang w:val="hr-HR"/>
                        </w:rPr>
                        <w:t>KUKURUZ</w:t>
                      </w:r>
                      <w:r w:rsidR="00B418CD">
                        <w:rPr>
                          <w:color w:val="000000" w:themeColor="text1"/>
                          <w:lang w:val="hr-HR"/>
                        </w:rPr>
                        <w:t>, RIŽA, GRAH</w:t>
                      </w:r>
                      <w:r w:rsidR="00581728">
                        <w:rPr>
                          <w:color w:val="000000" w:themeColor="text1"/>
                          <w:lang w:val="hr-HR"/>
                        </w:rPr>
                        <w:t>,...</w:t>
                      </w:r>
                    </w:p>
                    <w:p w:rsidR="000612AA" w:rsidRDefault="000612AA" w:rsidP="000612AA">
                      <w:pPr>
                        <w:jc w:val="both"/>
                        <w:rPr>
                          <w:color w:val="000000" w:themeColor="text1"/>
                          <w:lang w:val="hr-HR"/>
                        </w:rPr>
                      </w:pPr>
                      <w:r>
                        <w:rPr>
                          <w:color w:val="000000" w:themeColor="text1"/>
                          <w:lang w:val="hr-HR"/>
                        </w:rPr>
                        <w:tab/>
                        <w:t xml:space="preserve">Kukuruz je u Europu donio još Kolumbo na povratku sa svog prvog putovanja 1493. godine. </w:t>
                      </w:r>
                      <w:r w:rsidR="00191AF9">
                        <w:rPr>
                          <w:color w:val="000000" w:themeColor="text1"/>
                          <w:lang w:val="hr-HR"/>
                        </w:rPr>
                        <w:t>Proširio se</w:t>
                      </w:r>
                      <w:r>
                        <w:rPr>
                          <w:color w:val="000000" w:themeColor="text1"/>
                          <w:lang w:val="hr-HR"/>
                        </w:rPr>
                        <w:t xml:space="preserve"> brzo, no vrlo je dugo ostao samo hrana za stoku.</w:t>
                      </w:r>
                      <w:r w:rsidR="00B418CD">
                        <w:rPr>
                          <w:color w:val="000000" w:themeColor="text1"/>
                          <w:lang w:val="hr-HR"/>
                        </w:rPr>
                        <w:t xml:space="preserve"> U vrijeme velikih gladi tijekom 18. stoljeća jeli su ga samo seljaci.</w:t>
                      </w:r>
                    </w:p>
                    <w:p w:rsidR="00B418CD" w:rsidRDefault="00B418CD" w:rsidP="000612AA">
                      <w:pPr>
                        <w:jc w:val="both"/>
                        <w:rPr>
                          <w:color w:val="000000" w:themeColor="text1"/>
                          <w:lang w:val="hr-HR"/>
                        </w:rPr>
                      </w:pPr>
                      <w:r>
                        <w:rPr>
                          <w:color w:val="000000" w:themeColor="text1"/>
                          <w:lang w:val="hr-HR"/>
                        </w:rPr>
                        <w:tab/>
                        <w:t xml:space="preserve">Rižu su Europljanima prenijeli španjolski Arapi. Proširila se naročito Italijom, dijelovima Francuske i Nizozemske. Američki grah je također brzo postao omiljena hrana siromašnih građana i brzo većinom zamijenio dotad poznate mahunarke: crnooki grah, </w:t>
                      </w:r>
                      <w:r w:rsidR="00091C15" w:rsidRPr="00091C15">
                        <w:rPr>
                          <w:color w:val="000000" w:themeColor="text1"/>
                        </w:rPr>
                        <w:t>s</w:t>
                      </w:r>
                      <w:r>
                        <w:rPr>
                          <w:color w:val="000000" w:themeColor="text1"/>
                          <w:lang w:val="hr-HR"/>
                        </w:rPr>
                        <w:t>lanutak i bob.</w:t>
                      </w:r>
                    </w:p>
                    <w:p w:rsidR="00581728" w:rsidRPr="008A336E" w:rsidRDefault="00581728" w:rsidP="000612AA">
                      <w:pPr>
                        <w:jc w:val="both"/>
                        <w:rPr>
                          <w:color w:val="000000" w:themeColor="text1"/>
                          <w:lang w:val="hr-HR"/>
                        </w:rPr>
                      </w:pPr>
                      <w:r>
                        <w:rPr>
                          <w:color w:val="000000" w:themeColor="text1"/>
                          <w:lang w:val="hr-HR"/>
                        </w:rPr>
                        <w:tab/>
                        <w:t>Prvi sanduk čaja iz Indij</w:t>
                      </w:r>
                      <w:r w:rsidR="00091C15">
                        <w:rPr>
                          <w:color w:val="000000" w:themeColor="text1"/>
                          <w:lang w:val="hr-HR"/>
                        </w:rPr>
                        <w:t>e</w:t>
                      </w:r>
                      <w:r>
                        <w:rPr>
                          <w:color w:val="000000" w:themeColor="text1"/>
                          <w:lang w:val="hr-HR"/>
                        </w:rPr>
                        <w:t xml:space="preserve"> iskrcan je u Amsterdamu početkom 17. stoljeća. Čaj je osvojio ponajprije englesko plemstvo, a zatim se proširio i među nižim slojevima. Čaj je, poput kave i čokolade, naprije korišten u medicinske svrhe, a tek potom za prehranu.</w:t>
                      </w:r>
                    </w:p>
                  </w:txbxContent>
                </v:textbox>
              </v:roundrect>
            </w:pict>
          </mc:Fallback>
        </mc:AlternateContent>
      </w:r>
    </w:p>
    <w:p w:rsidR="009D7D5F" w:rsidRDefault="009D7D5F">
      <w:pPr>
        <w:rPr>
          <w:lang w:val="it-IT"/>
        </w:rPr>
      </w:pPr>
    </w:p>
    <w:p w:rsidR="009D7D5F" w:rsidRDefault="009D7D5F">
      <w:pPr>
        <w:rPr>
          <w:lang w:val="it-IT"/>
        </w:rPr>
      </w:pPr>
    </w:p>
    <w:p w:rsidR="009D7D5F" w:rsidRDefault="009D7D5F">
      <w:pPr>
        <w:rPr>
          <w:lang w:val="it-IT"/>
        </w:rPr>
      </w:pPr>
    </w:p>
    <w:p w:rsidR="009D7D5F" w:rsidRDefault="009D7D5F">
      <w:pPr>
        <w:rPr>
          <w:lang w:val="it-IT"/>
        </w:rPr>
      </w:pPr>
    </w:p>
    <w:p w:rsidR="009D7D5F" w:rsidRDefault="009D7D5F">
      <w:pPr>
        <w:rPr>
          <w:lang w:val="it-IT"/>
        </w:rPr>
      </w:pPr>
    </w:p>
    <w:p w:rsidR="009D7D5F" w:rsidRDefault="009D7D5F">
      <w:pPr>
        <w:rPr>
          <w:lang w:val="it-IT"/>
        </w:rPr>
      </w:pPr>
    </w:p>
    <w:p w:rsidR="009D7D5F" w:rsidRDefault="009D7D5F">
      <w:pPr>
        <w:rPr>
          <w:lang w:val="it-IT"/>
        </w:rPr>
      </w:pPr>
    </w:p>
    <w:p w:rsidR="009D7D5F" w:rsidRDefault="009D7D5F">
      <w:pPr>
        <w:rPr>
          <w:lang w:val="it-IT"/>
        </w:rPr>
      </w:pPr>
    </w:p>
    <w:p w:rsidR="009D7D5F" w:rsidRDefault="009D7D5F">
      <w:pPr>
        <w:rPr>
          <w:lang w:val="it-IT"/>
        </w:rPr>
      </w:pPr>
    </w:p>
    <w:p w:rsidR="009D7D5F" w:rsidRDefault="009D7D5F">
      <w:pPr>
        <w:rPr>
          <w:lang w:val="it-IT"/>
        </w:rPr>
      </w:pPr>
    </w:p>
    <w:p w:rsidR="009D7D5F" w:rsidRDefault="009D7D5F">
      <w:pPr>
        <w:rPr>
          <w:lang w:val="it-IT"/>
        </w:rPr>
      </w:pPr>
    </w:p>
    <w:p w:rsidR="000360E6" w:rsidRDefault="000360E6">
      <w:pPr>
        <w:rPr>
          <w:lang w:val="it-IT"/>
        </w:rPr>
      </w:pPr>
    </w:p>
    <w:p w:rsidR="00456049" w:rsidRDefault="00456049">
      <w:pPr>
        <w:rPr>
          <w:lang w:val="it-IT"/>
        </w:rPr>
      </w:pPr>
    </w:p>
    <w:p w:rsidR="00456049" w:rsidRDefault="00456049">
      <w:pPr>
        <w:rPr>
          <w:lang w:val="it-IT"/>
        </w:rPr>
      </w:pPr>
    </w:p>
    <w:p w:rsidR="000360E6" w:rsidRDefault="000360E6">
      <w:pPr>
        <w:rPr>
          <w:lang w:val="it-IT"/>
        </w:rPr>
      </w:pPr>
      <w:r>
        <w:rPr>
          <w:noProof/>
          <w:lang w:val="hr-HR" w:eastAsia="hr-HR"/>
        </w:rPr>
        <w:drawing>
          <wp:anchor distT="0" distB="0" distL="114300" distR="114300" simplePos="0" relativeHeight="251688960" behindDoc="0" locked="0" layoutInCell="1" allowOverlap="1" wp14:anchorId="33CBEB0D" wp14:editId="31052D23">
            <wp:simplePos x="0" y="0"/>
            <wp:positionH relativeFrom="column">
              <wp:posOffset>-361950</wp:posOffset>
            </wp:positionH>
            <wp:positionV relativeFrom="paragraph">
              <wp:posOffset>169545</wp:posOffset>
            </wp:positionV>
            <wp:extent cx="3118485" cy="3257550"/>
            <wp:effectExtent l="0" t="0" r="5715" b="0"/>
            <wp:wrapSquare wrapText="bothSides"/>
            <wp:docPr id="17" name="Picture 17" descr="http://www.villadadige.it/img/pietrolong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villadadige.it/img/pietrolonghi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48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60E6" w:rsidRDefault="000360E6">
      <w:pPr>
        <w:rPr>
          <w:lang w:val="it-IT"/>
        </w:rPr>
      </w:pPr>
      <w:r>
        <w:rPr>
          <w:rFonts w:ascii="Baskerville Old Face" w:hAnsi="Baskerville Old Face" w:cs="Helvetica"/>
          <w:b/>
          <w:noProof/>
          <w:sz w:val="32"/>
          <w:szCs w:val="21"/>
          <w:lang w:val="hr-HR" w:eastAsia="hr-H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A08273E" wp14:editId="45D626E7">
                <wp:simplePos x="0" y="0"/>
                <wp:positionH relativeFrom="column">
                  <wp:posOffset>400050</wp:posOffset>
                </wp:positionH>
                <wp:positionV relativeFrom="paragraph">
                  <wp:posOffset>3204845</wp:posOffset>
                </wp:positionV>
                <wp:extent cx="2647950" cy="36195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60E6" w:rsidRPr="00944380" w:rsidRDefault="000360E6" w:rsidP="000360E6">
                            <w:pPr>
                              <w:rPr>
                                <w:lang w:val="hr-HR"/>
                              </w:rPr>
                            </w:pPr>
                            <w:r>
                              <w:rPr>
                                <w:lang w:val="hr-HR"/>
                              </w:rPr>
                              <w:t>Engleska obitelj ispija čaj, 18. stoljeće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08273E" id="Text Box 21" o:spid="_x0000_s1037" type="#_x0000_t202" style="position:absolute;margin-left:31.5pt;margin-top:252.35pt;width:208.5pt;height:28.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" fillcolor="white [3201]" stroked="f" strokeweight=".5pt">
                <v:textbox>
                  <w:txbxContent>
                    <w:p w:rsidR="000360E6" w:rsidRPr="00944380" w:rsidRDefault="000360E6" w:rsidP="000360E6">
                      <w:pPr>
                        <w:rPr>
                          <w:lang w:val="hr-HR"/>
                        </w:rPr>
                      </w:pPr>
                      <w:r>
                        <w:rPr>
                          <w:lang w:val="hr-HR"/>
                        </w:rPr>
                        <w:t>Engleska obitelj ispija čaj, 18. stoljeće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w:drawing>
          <wp:anchor distT="0" distB="0" distL="114300" distR="114300" simplePos="0" relativeHeight="251692032" behindDoc="0" locked="0" layoutInCell="1" allowOverlap="1" wp14:anchorId="6086DF9C" wp14:editId="313D5C3C">
            <wp:simplePos x="0" y="0"/>
            <wp:positionH relativeFrom="column">
              <wp:posOffset>45085</wp:posOffset>
            </wp:positionH>
            <wp:positionV relativeFrom="paragraph">
              <wp:posOffset>51435</wp:posOffset>
            </wp:positionV>
            <wp:extent cx="3629025" cy="3011805"/>
            <wp:effectExtent l="0" t="0" r="9525" b="0"/>
            <wp:wrapSquare wrapText="bothSides"/>
            <wp:docPr id="19" name="Picture 19" descr="http://upyourpic.org/images/201405/y2un94kw2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upyourpic.org/images/201405/y2un94kw2i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0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60E6" w:rsidRDefault="000360E6">
      <w:pPr>
        <w:rPr>
          <w:lang w:val="it-IT"/>
        </w:rPr>
      </w:pPr>
    </w:p>
    <w:p w:rsidR="000360E6" w:rsidRDefault="000360E6">
      <w:pPr>
        <w:rPr>
          <w:lang w:val="it-IT"/>
        </w:rPr>
      </w:pPr>
      <w:r>
        <w:rPr>
          <w:rFonts w:ascii="Baskerville Old Face" w:hAnsi="Baskerville Old Face" w:cs="Helvetica"/>
          <w:b/>
          <w:noProof/>
          <w:sz w:val="32"/>
          <w:szCs w:val="21"/>
          <w:lang w:val="hr-HR" w:eastAsia="hr-H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EFFB0EA" wp14:editId="2232C379">
                <wp:simplePos x="0" y="0"/>
                <wp:positionH relativeFrom="column">
                  <wp:posOffset>-180975</wp:posOffset>
                </wp:positionH>
                <wp:positionV relativeFrom="paragraph">
                  <wp:posOffset>10160</wp:posOffset>
                </wp:positionV>
                <wp:extent cx="2647950" cy="36195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60E6" w:rsidRPr="00944380" w:rsidRDefault="000360E6" w:rsidP="000360E6">
                            <w:pPr>
                              <w:rPr>
                                <w:lang w:val="hr-HR"/>
                              </w:rPr>
                            </w:pPr>
                            <w:r>
                              <w:rPr>
                                <w:lang w:val="hr-HR"/>
                              </w:rPr>
                              <w:t>Pietro Langhi: Žganci, oko 1750.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FFB0EA" id="Text Box 20" o:spid="_x0000_s1038" type="#_x0000_t202" style="position:absolute;margin-left:-14.25pt;margin-top:.8pt;width:208.5pt;height:28.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" fillcolor="white [3201]" stroked="f" strokeweight=".5pt">
                <v:textbox>
                  <w:txbxContent>
                    <w:p w:rsidR="000360E6" w:rsidRPr="00944380" w:rsidRDefault="000360E6" w:rsidP="000360E6">
                      <w:pPr>
                        <w:rPr>
                          <w:lang w:val="hr-HR"/>
                        </w:rPr>
                      </w:pPr>
                      <w:r>
                        <w:rPr>
                          <w:lang w:val="hr-HR"/>
                        </w:rPr>
                        <w:t>Pietro Langhi: Žganci, oko 1750.</w:t>
                      </w:r>
                    </w:p>
                  </w:txbxContent>
                </v:textbox>
              </v:shape>
            </w:pict>
          </mc:Fallback>
        </mc:AlternateContent>
      </w:r>
    </w:p>
    <w:p w:rsidR="000360E6" w:rsidRDefault="000360E6">
      <w:pPr>
        <w:rPr>
          <w:lang w:val="it-IT"/>
        </w:rPr>
      </w:pPr>
    </w:p>
    <w:p w:rsidR="000360E6" w:rsidRDefault="000360E6">
      <w:pPr>
        <w:rPr>
          <w:lang w:val="it-IT"/>
        </w:rPr>
      </w:pPr>
    </w:p>
    <w:p w:rsidR="000360E6" w:rsidRDefault="000360E6">
      <w:pPr>
        <w:rPr>
          <w:lang w:val="it-IT"/>
        </w:rPr>
      </w:pPr>
    </w:p>
    <w:p w:rsidR="000360E6" w:rsidRDefault="000360E6">
      <w:pPr>
        <w:rPr>
          <w:lang w:val="it-IT"/>
        </w:rPr>
      </w:pPr>
    </w:p>
    <w:p w:rsidR="000360E6" w:rsidRDefault="000360E6">
      <w:pPr>
        <w:rPr>
          <w:lang w:val="it-IT"/>
        </w:rPr>
      </w:pPr>
    </w:p>
    <w:p w:rsidR="000360E6" w:rsidRDefault="000360E6">
      <w:pPr>
        <w:rPr>
          <w:lang w:val="it-IT"/>
        </w:rPr>
      </w:pPr>
    </w:p>
    <w:p w:rsidR="000360E6" w:rsidRDefault="000360E6">
      <w:pPr>
        <w:rPr>
          <w:lang w:val="it-IT"/>
        </w:rPr>
      </w:pPr>
    </w:p>
    <w:p w:rsidR="008A336E" w:rsidRPr="00ED694D" w:rsidRDefault="00E548D9">
      <w:pPr>
        <w:rPr>
          <w:lang w:val="it-IT"/>
        </w:rPr>
      </w:pPr>
      <w:r>
        <w:rPr>
          <w:rFonts w:ascii="Baskerville Old Face" w:hAnsi="Baskerville Old Face" w:cs="Helvetica"/>
          <w:b/>
          <w:noProof/>
          <w:sz w:val="32"/>
          <w:szCs w:val="21"/>
          <w:lang w:val="hr-HR" w:eastAsia="hr-H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7245EE8" wp14:editId="1959AB19">
                <wp:simplePos x="0" y="0"/>
                <wp:positionH relativeFrom="column">
                  <wp:posOffset>-3457575</wp:posOffset>
                </wp:positionH>
                <wp:positionV relativeFrom="paragraph">
                  <wp:posOffset>3726815</wp:posOffset>
                </wp:positionV>
                <wp:extent cx="2305050" cy="36195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48D9" w:rsidRPr="00944380" w:rsidRDefault="00E548D9" w:rsidP="00E548D9">
                            <w:pPr>
                              <w:rPr>
                                <w:lang w:val="hr-HR"/>
                              </w:rPr>
                            </w:pPr>
                            <w:r>
                              <w:rPr>
                                <w:lang w:val="hr-HR"/>
                              </w:rPr>
                              <w:t>Pietro Longhi: Žganci, oko 1740.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245EE8" id="Text Box 18" o:spid="_x0000_s1039" type="#_x0000_t202" style="position:absolute;margin-left:-272.25pt;margin-top:293.45pt;width:181.5pt;height:28.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" fillcolor="white [3201]" stroked="f" strokeweight=".5pt">
                <v:textbox>
                  <w:txbxContent>
                    <w:p w:rsidR="00E548D9" w:rsidRPr="00944380" w:rsidRDefault="00E548D9" w:rsidP="00E548D9">
                      <w:pPr>
                        <w:rPr>
                          <w:lang w:val="hr-HR"/>
                        </w:rPr>
                      </w:pPr>
                      <w:r>
                        <w:rPr>
                          <w:lang w:val="hr-HR"/>
                        </w:rPr>
                        <w:t>Pietro Longhi: Žganci, oko 1740.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A336E" w:rsidRPr="00ED694D" w:rsidSect="00803D2F">
      <w:headerReference w:type="default" r:id="rId16"/>
      <w:pgSz w:w="11906" w:h="16838"/>
      <w:pgMar w:top="468" w:right="1440" w:bottom="1440" w:left="144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154C" w:rsidRDefault="00CB154C" w:rsidP="00803D2F">
      <w:r>
        <w:separator/>
      </w:r>
    </w:p>
  </w:endnote>
  <w:endnote w:type="continuationSeparator" w:id="0">
    <w:p w:rsidR="00CB154C" w:rsidRDefault="00CB154C" w:rsidP="00803D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154C" w:rsidRDefault="00CB154C" w:rsidP="00803D2F">
      <w:r>
        <w:separator/>
      </w:r>
    </w:p>
  </w:footnote>
  <w:footnote w:type="continuationSeparator" w:id="0">
    <w:p w:rsidR="00CB154C" w:rsidRDefault="00CB154C" w:rsidP="00803D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792"/>
      <w:gridCol w:w="7864"/>
    </w:tblGrid>
    <w:tr w:rsidR="00803D2F" w:rsidRPr="00330F7E">
      <w:trPr>
        <w:trHeight w:hRule="exact" w:val="792"/>
      </w:trPr>
      <w:tc>
        <w:tcPr>
          <w:tcW w:w="792" w:type="dxa"/>
          <w:shd w:val="clear" w:color="auto" w:fill="C0504D" w:themeFill="accent2"/>
          <w:vAlign w:val="center"/>
        </w:tcPr>
        <w:p w:rsidR="00803D2F" w:rsidRDefault="00803D2F">
          <w:pPr>
            <w:pStyle w:val="Footer"/>
            <w:jc w:val="center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 w:rsidR="00D865D5" w:rsidRPr="00D865D5">
            <w:rPr>
              <w:noProof/>
              <w:color w:val="FFFFFF" w:themeColor="background1"/>
            </w:rPr>
            <w:t>1</w:t>
          </w:r>
          <w:r>
            <w:rPr>
              <w:noProof/>
              <w:color w:val="FFFFFF" w:themeColor="background1"/>
            </w:rPr>
            <w:fldChar w:fldCharType="end"/>
          </w:r>
        </w:p>
      </w:tc>
      <w:sdt>
        <w:sdtPr>
          <w:rPr>
            <w:rFonts w:asciiTheme="majorHAnsi" w:eastAsiaTheme="majorEastAsia" w:hAnsiTheme="majorHAnsi" w:cstheme="majorBidi"/>
            <w:sz w:val="28"/>
            <w:szCs w:val="28"/>
            <w:lang w:val="it-IT"/>
          </w:rPr>
          <w:alias w:val="Title"/>
          <w:id w:val="23280118"/>
          <w:placeholder>
            <w:docPart w:val="395BC6F94BC74F3CBD9A014B0C618DD1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0" w:type="auto"/>
              <w:vAlign w:val="center"/>
            </w:tcPr>
            <w:p w:rsidR="00803D2F" w:rsidRPr="00803D2F" w:rsidRDefault="00803D2F" w:rsidP="00803D2F">
              <w:pPr>
                <w:pStyle w:val="Footer"/>
                <w:rPr>
                  <w:rFonts w:asciiTheme="majorHAnsi" w:eastAsiaTheme="majorEastAsia" w:hAnsiTheme="majorHAnsi" w:cstheme="majorBidi"/>
                  <w:sz w:val="28"/>
                  <w:szCs w:val="28"/>
                  <w:lang w:val="it-IT"/>
                </w:rPr>
              </w:pPr>
              <w:r w:rsidRPr="00803D2F">
                <w:rPr>
                  <w:rFonts w:asciiTheme="majorHAnsi" w:eastAsiaTheme="majorEastAsia" w:hAnsiTheme="majorHAnsi" w:cstheme="majorBidi"/>
                  <w:sz w:val="28"/>
                  <w:szCs w:val="28"/>
                  <w:lang w:val="it-IT"/>
                </w:rPr>
                <w:t>Svakodnevica u europskim gradovima u doba baroka</w:t>
              </w:r>
              <w:r w:rsidR="0024193D">
                <w:rPr>
                  <w:rFonts w:asciiTheme="majorHAnsi" w:eastAsiaTheme="majorEastAsia" w:hAnsiTheme="majorHAnsi" w:cstheme="majorBidi"/>
                  <w:sz w:val="28"/>
                  <w:szCs w:val="28"/>
                  <w:lang w:val="it-IT"/>
                </w:rPr>
                <w:t xml:space="preserve"> - prehrana</w:t>
              </w:r>
            </w:p>
          </w:tc>
        </w:sdtContent>
      </w:sdt>
    </w:tr>
  </w:tbl>
  <w:p w:rsidR="00803D2F" w:rsidRPr="00803D2F" w:rsidRDefault="00803D2F">
    <w:pPr>
      <w:pStyle w:val="Header"/>
      <w:rPr>
        <w:lang w:val="it-IT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D2F"/>
    <w:rsid w:val="000360E6"/>
    <w:rsid w:val="000612AA"/>
    <w:rsid w:val="00080EAE"/>
    <w:rsid w:val="00091C15"/>
    <w:rsid w:val="000A7121"/>
    <w:rsid w:val="00151AC1"/>
    <w:rsid w:val="00191AF9"/>
    <w:rsid w:val="0024193D"/>
    <w:rsid w:val="00266412"/>
    <w:rsid w:val="00282AA8"/>
    <w:rsid w:val="00295E25"/>
    <w:rsid w:val="002A00CA"/>
    <w:rsid w:val="002A66DD"/>
    <w:rsid w:val="00330F7E"/>
    <w:rsid w:val="003B172A"/>
    <w:rsid w:val="003E64B6"/>
    <w:rsid w:val="004539C7"/>
    <w:rsid w:val="00456049"/>
    <w:rsid w:val="00511544"/>
    <w:rsid w:val="005228B8"/>
    <w:rsid w:val="00573A3D"/>
    <w:rsid w:val="00581728"/>
    <w:rsid w:val="00593CD3"/>
    <w:rsid w:val="005C21BE"/>
    <w:rsid w:val="005C4665"/>
    <w:rsid w:val="006D0BBB"/>
    <w:rsid w:val="006E756B"/>
    <w:rsid w:val="007349DE"/>
    <w:rsid w:val="00744BDC"/>
    <w:rsid w:val="00803D2F"/>
    <w:rsid w:val="008124FC"/>
    <w:rsid w:val="008359FA"/>
    <w:rsid w:val="00855E51"/>
    <w:rsid w:val="008A336E"/>
    <w:rsid w:val="00915669"/>
    <w:rsid w:val="00944380"/>
    <w:rsid w:val="00996B40"/>
    <w:rsid w:val="009B66F8"/>
    <w:rsid w:val="009D7D5F"/>
    <w:rsid w:val="00B318F7"/>
    <w:rsid w:val="00B418CD"/>
    <w:rsid w:val="00B750D4"/>
    <w:rsid w:val="00B9070E"/>
    <w:rsid w:val="00BF217E"/>
    <w:rsid w:val="00CB154C"/>
    <w:rsid w:val="00CC2904"/>
    <w:rsid w:val="00D865D5"/>
    <w:rsid w:val="00E50542"/>
    <w:rsid w:val="00E54868"/>
    <w:rsid w:val="00E548D9"/>
    <w:rsid w:val="00E77BAD"/>
    <w:rsid w:val="00E841B1"/>
    <w:rsid w:val="00EC581E"/>
    <w:rsid w:val="00ED694D"/>
    <w:rsid w:val="00F43ED2"/>
    <w:rsid w:val="00FB3555"/>
    <w:rsid w:val="00FC3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1C3586F-5A33-49C8-87D7-BD1391891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3D2F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3D2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3D2F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03D2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3D2F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3D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3D2F"/>
    <w:rPr>
      <w:rFonts w:ascii="Tahoma" w:eastAsia="Times New Roman" w:hAnsi="Tahoma" w:cs="Tahoma"/>
      <w:sz w:val="16"/>
      <w:szCs w:val="16"/>
      <w:lang w:val="en-US"/>
    </w:rPr>
  </w:style>
  <w:style w:type="paragraph" w:styleId="NormalWeb">
    <w:name w:val="Normal (Web)"/>
    <w:basedOn w:val="Normal"/>
    <w:uiPriority w:val="99"/>
    <w:unhideWhenUsed/>
    <w:rsid w:val="00ED694D"/>
    <w:pPr>
      <w:spacing w:before="100" w:beforeAutospacing="1" w:after="100" w:afterAutospacing="1"/>
    </w:pPr>
  </w:style>
  <w:style w:type="character" w:customStyle="1" w:styleId="dropcap">
    <w:name w:val="dropcap"/>
    <w:basedOn w:val="DefaultParagraphFont"/>
    <w:rsid w:val="00ED69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95BC6F94BC74F3CBD9A014B0C618D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4C65A2-7FD5-4D80-8C99-30714086157A}"/>
      </w:docPartPr>
      <w:docPartBody>
        <w:p w:rsidR="00F16582" w:rsidRDefault="00ED56B2" w:rsidP="00ED56B2">
          <w:pPr>
            <w:pStyle w:val="395BC6F94BC74F3CBD9A014B0C618DD1"/>
          </w:pPr>
          <w:r>
            <w:rPr>
              <w:rFonts w:asciiTheme="majorHAnsi" w:eastAsiaTheme="majorEastAsia" w:hAnsiTheme="majorHAnsi" w:cstheme="majorBidi"/>
              <w:sz w:val="28"/>
              <w:szCs w:val="28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6B2"/>
    <w:rsid w:val="00007989"/>
    <w:rsid w:val="00441F23"/>
    <w:rsid w:val="00697CF1"/>
    <w:rsid w:val="006E4262"/>
    <w:rsid w:val="008C42BB"/>
    <w:rsid w:val="00C91E7F"/>
    <w:rsid w:val="00ED56B2"/>
    <w:rsid w:val="00F16582"/>
    <w:rsid w:val="00F3408D"/>
    <w:rsid w:val="00F97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95BC6F94BC74F3CBD9A014B0C618DD1">
    <w:name w:val="395BC6F94BC74F3CBD9A014B0C618DD1"/>
    <w:rsid w:val="00ED56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F77D28-B558-4399-9BE0-81DE481546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92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Svakodnevica u europskim gradovima u doba baroka - prehrana</vt:lpstr>
    </vt:vector>
  </TitlesOfParts>
  <Company/>
  <LinksUpToDate>false</LinksUpToDate>
  <CharactersWithSpaces>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Svakodnevica u europskim gradovima u doba baroka - prehrana</dc:title>
  <dc:creator>Daniela</dc:creator>
  <cp:lastModifiedBy>Samsung01</cp:lastModifiedBy>
  <cp:revision>2</cp:revision>
  <dcterms:created xsi:type="dcterms:W3CDTF">2016-10-15T12:39:00Z</dcterms:created>
  <dcterms:modified xsi:type="dcterms:W3CDTF">2016-10-15T12:39:00Z</dcterms:modified>
</cp:coreProperties>
</file>